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FA5C7" w14:textId="4D8808CC" w:rsidR="00C62C90" w:rsidRPr="00C62C90" w:rsidRDefault="00C62C90" w:rsidP="00C62C90">
      <w:pPr>
        <w:widowControl w:val="0"/>
        <w:autoSpaceDE w:val="0"/>
        <w:autoSpaceDN w:val="0"/>
        <w:adjustRightInd w:val="0"/>
        <w:spacing w:after="0" w:line="276" w:lineRule="auto"/>
        <w:jc w:val="center"/>
        <w:rPr>
          <w:rFonts w:ascii="Times New Roman" w:eastAsia="Times New Roman" w:hAnsi="Times New Roman" w:cs="Times New Roman"/>
          <w:sz w:val="20"/>
          <w:szCs w:val="20"/>
          <w:lang w:eastAsia="it-IT"/>
        </w:rPr>
      </w:pPr>
      <w:r w:rsidRPr="00C62C90">
        <w:rPr>
          <w:rFonts w:ascii="Times New Roman" w:eastAsia="Times New Roman" w:hAnsi="Times New Roman" w:cs="Times New Roman"/>
          <w:noProof/>
          <w:sz w:val="20"/>
          <w:szCs w:val="20"/>
          <w:lang w:val="en-US" w:eastAsia="it-IT"/>
        </w:rPr>
        <w:drawing>
          <wp:inline distT="0" distB="0" distL="0" distR="0" wp14:anchorId="7DD2C795" wp14:editId="25F89C11">
            <wp:extent cx="691515" cy="771525"/>
            <wp:effectExtent l="0" t="0" r="0" b="9525"/>
            <wp:docPr id="1" name="Immagin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515" cy="771525"/>
                    </a:xfrm>
                    <a:prstGeom prst="rect">
                      <a:avLst/>
                    </a:prstGeom>
                    <a:noFill/>
                    <a:ln>
                      <a:noFill/>
                    </a:ln>
                  </pic:spPr>
                </pic:pic>
              </a:graphicData>
            </a:graphic>
          </wp:inline>
        </w:drawing>
      </w:r>
    </w:p>
    <w:p w14:paraId="16C78682" w14:textId="77777777" w:rsidR="00C62C90" w:rsidRPr="00C62C90" w:rsidRDefault="00C62C90" w:rsidP="00C62C90">
      <w:pPr>
        <w:widowControl w:val="0"/>
        <w:autoSpaceDE w:val="0"/>
        <w:autoSpaceDN w:val="0"/>
        <w:adjustRightInd w:val="0"/>
        <w:spacing w:after="0" w:line="276" w:lineRule="auto"/>
        <w:jc w:val="center"/>
        <w:rPr>
          <w:rFonts w:ascii="Times New Roman" w:eastAsia="Times New Roman" w:hAnsi="Times New Roman" w:cs="Times New Roman"/>
          <w:sz w:val="20"/>
          <w:szCs w:val="20"/>
          <w:lang w:eastAsia="it-IT"/>
        </w:rPr>
      </w:pPr>
    </w:p>
    <w:p w14:paraId="7F7FDA14" w14:textId="77777777" w:rsidR="00C62C90" w:rsidRPr="00C62C90" w:rsidRDefault="00C62C90" w:rsidP="00C62C90">
      <w:pPr>
        <w:autoSpaceDE w:val="0"/>
        <w:autoSpaceDN w:val="0"/>
        <w:adjustRightInd w:val="0"/>
        <w:spacing w:after="120" w:line="276" w:lineRule="auto"/>
        <w:jc w:val="center"/>
        <w:rPr>
          <w:rFonts w:ascii="Times New Roman" w:eastAsia="Times New Roman" w:hAnsi="Times New Roman" w:cs="Times New Roman"/>
          <w:b/>
          <w:bCs/>
          <w:sz w:val="32"/>
          <w:szCs w:val="32"/>
          <w:lang w:eastAsia="it-IT"/>
        </w:rPr>
      </w:pPr>
      <w:r w:rsidRPr="00C62C90">
        <w:rPr>
          <w:rFonts w:ascii="Times New Roman" w:eastAsia="Times New Roman" w:hAnsi="Times New Roman" w:cs="Times New Roman"/>
          <w:b/>
          <w:bCs/>
          <w:sz w:val="32"/>
          <w:szCs w:val="32"/>
          <w:lang w:eastAsia="it-IT"/>
        </w:rPr>
        <w:t>TRIBUNALE ORDINARIO DI AREZZO</w:t>
      </w:r>
    </w:p>
    <w:p w14:paraId="66DE1B96" w14:textId="77777777" w:rsidR="00C62C90" w:rsidRPr="00C62C90" w:rsidRDefault="00C62C90" w:rsidP="00C62C90">
      <w:pPr>
        <w:autoSpaceDE w:val="0"/>
        <w:autoSpaceDN w:val="0"/>
        <w:adjustRightInd w:val="0"/>
        <w:spacing w:after="120" w:line="276" w:lineRule="auto"/>
        <w:jc w:val="center"/>
        <w:rPr>
          <w:rFonts w:ascii="Times New Roman" w:eastAsia="Times New Roman" w:hAnsi="Times New Roman" w:cs="Times New Roman"/>
          <w:b/>
          <w:bCs/>
          <w:sz w:val="32"/>
          <w:szCs w:val="32"/>
          <w:lang w:eastAsia="it-IT"/>
        </w:rPr>
      </w:pPr>
      <w:r w:rsidRPr="00C62C90">
        <w:rPr>
          <w:rFonts w:ascii="Times New Roman" w:eastAsia="Times New Roman" w:hAnsi="Times New Roman" w:cs="Times New Roman"/>
          <w:b/>
          <w:bCs/>
          <w:sz w:val="32"/>
          <w:szCs w:val="32"/>
          <w:lang w:eastAsia="it-IT"/>
        </w:rPr>
        <w:t>UFFICIO ESECUZIONI IMMOBILIARI</w:t>
      </w:r>
    </w:p>
    <w:p w14:paraId="71D5401A" w14:textId="77777777" w:rsidR="00C62C90" w:rsidRPr="00C62C90" w:rsidRDefault="00C62C90" w:rsidP="00C62C90">
      <w:pPr>
        <w:spacing w:after="0" w:line="276" w:lineRule="auto"/>
        <w:jc w:val="center"/>
        <w:rPr>
          <w:rFonts w:ascii="Times New Roman" w:eastAsia="Times New Roman" w:hAnsi="Times New Roman" w:cs="Times New Roman"/>
          <w:b/>
          <w:i/>
          <w:sz w:val="24"/>
          <w:szCs w:val="24"/>
          <w:lang w:val="x-none" w:eastAsia="x-none"/>
        </w:rPr>
      </w:pPr>
      <w:r w:rsidRPr="00C62C90">
        <w:rPr>
          <w:rFonts w:ascii="Times New Roman" w:eastAsia="Times New Roman" w:hAnsi="Times New Roman" w:cs="Times New Roman"/>
          <w:b/>
          <w:i/>
          <w:sz w:val="24"/>
          <w:szCs w:val="24"/>
          <w:lang w:val="x-none" w:eastAsia="x-none"/>
        </w:rPr>
        <w:t xml:space="preserve"> </w:t>
      </w:r>
      <w:r w:rsidRPr="00C62C90">
        <w:rPr>
          <w:rFonts w:ascii="Times New Roman" w:eastAsia="Times New Roman" w:hAnsi="Times New Roman" w:cs="Times New Roman"/>
          <w:b/>
          <w:i/>
          <w:iCs/>
          <w:smallCaps/>
          <w:sz w:val="24"/>
          <w:szCs w:val="24"/>
          <w:lang w:val="x-none" w:eastAsia="x-none"/>
        </w:rPr>
        <w:t>G.E. Dott.</w:t>
      </w:r>
      <w:r w:rsidRPr="00C62C90">
        <w:rPr>
          <w:rFonts w:ascii="Times New Roman" w:eastAsia="Times New Roman" w:hAnsi="Times New Roman" w:cs="Times New Roman"/>
          <w:b/>
          <w:i/>
          <w:sz w:val="24"/>
          <w:szCs w:val="24"/>
          <w:lang w:val="x-none" w:eastAsia="x-none"/>
        </w:rPr>
        <w:t xml:space="preserve"> ……………………..</w:t>
      </w:r>
    </w:p>
    <w:p w14:paraId="1D0913E4" w14:textId="77777777" w:rsidR="00C62C90" w:rsidRPr="00C62C90" w:rsidRDefault="00C62C90" w:rsidP="00C62C90">
      <w:pPr>
        <w:spacing w:after="0" w:line="276" w:lineRule="auto"/>
        <w:jc w:val="center"/>
        <w:rPr>
          <w:rFonts w:ascii="Times New Roman" w:eastAsia="Times New Roman" w:hAnsi="Times New Roman" w:cs="Times New Roman"/>
          <w:b/>
          <w:i/>
          <w:iCs/>
          <w:smallCaps/>
          <w:sz w:val="24"/>
          <w:szCs w:val="24"/>
          <w:lang w:val="x-none" w:eastAsia="x-none"/>
        </w:rPr>
      </w:pPr>
      <w:r w:rsidRPr="00C62C90">
        <w:rPr>
          <w:rFonts w:ascii="Times New Roman" w:eastAsia="Times New Roman" w:hAnsi="Times New Roman" w:cs="Times New Roman"/>
          <w:b/>
          <w:i/>
          <w:iCs/>
          <w:smallCaps/>
          <w:sz w:val="24"/>
          <w:szCs w:val="24"/>
          <w:lang w:val="x-none" w:eastAsia="x-none"/>
        </w:rPr>
        <w:t>Procedura Esecutiva N. ……………………… R.G.E.</w:t>
      </w:r>
    </w:p>
    <w:p w14:paraId="004CE1C8" w14:textId="77777777" w:rsidR="00C62C90" w:rsidRPr="00C62C90" w:rsidRDefault="00C62C90" w:rsidP="00C62C90">
      <w:pPr>
        <w:spacing w:after="0" w:line="276" w:lineRule="auto"/>
        <w:jc w:val="center"/>
        <w:rPr>
          <w:rFonts w:ascii="Times New Roman" w:eastAsia="Times New Roman" w:hAnsi="Times New Roman" w:cs="Times New Roman"/>
          <w:bCs/>
          <w:smallCaps/>
          <w:lang w:val="x-none" w:eastAsia="x-none"/>
        </w:rPr>
      </w:pPr>
    </w:p>
    <w:p w14:paraId="207E61DE" w14:textId="77777777" w:rsidR="00C62C90" w:rsidRPr="00C62C90" w:rsidRDefault="00C62C90" w:rsidP="00C62C90">
      <w:pPr>
        <w:spacing w:after="0" w:line="276" w:lineRule="auto"/>
        <w:jc w:val="center"/>
        <w:rPr>
          <w:rFonts w:ascii="Times New Roman" w:eastAsia="Times New Roman" w:hAnsi="Times New Roman" w:cs="Times New Roman"/>
          <w:b/>
          <w:sz w:val="24"/>
          <w:szCs w:val="20"/>
          <w:lang w:val="x-none" w:eastAsia="x-none"/>
        </w:rPr>
      </w:pPr>
      <w:r w:rsidRPr="00C62C90">
        <w:rPr>
          <w:rFonts w:ascii="Times New Roman" w:eastAsia="Times New Roman" w:hAnsi="Times New Roman" w:cs="Times New Roman"/>
          <w:b/>
          <w:sz w:val="24"/>
          <w:szCs w:val="20"/>
          <w:lang w:val="x-none" w:eastAsia="x-none"/>
        </w:rPr>
        <w:t>AVVISO DI VENDITA DI BENI IMMOBILI</w:t>
      </w:r>
    </w:p>
    <w:p w14:paraId="2B7D3B92" w14:textId="77777777" w:rsidR="00C62C90" w:rsidRPr="00C62C90" w:rsidRDefault="00C62C90" w:rsidP="00C62C90">
      <w:pPr>
        <w:spacing w:after="0" w:line="276" w:lineRule="auto"/>
        <w:jc w:val="center"/>
        <w:rPr>
          <w:rFonts w:ascii="Times New Roman" w:eastAsia="Times New Roman" w:hAnsi="Times New Roman" w:cs="Times New Roman"/>
          <w:b/>
          <w:sz w:val="24"/>
          <w:szCs w:val="20"/>
          <w:lang w:val="x-none" w:eastAsia="x-none"/>
        </w:rPr>
      </w:pPr>
    </w:p>
    <w:p w14:paraId="7E63218F" w14:textId="77777777" w:rsidR="00C62C90" w:rsidRPr="00C62C90" w:rsidRDefault="00C62C90" w:rsidP="00C62C90">
      <w:pPr>
        <w:spacing w:after="0" w:line="276" w:lineRule="auto"/>
        <w:jc w:val="center"/>
        <w:rPr>
          <w:rFonts w:ascii="Times New Roman" w:eastAsia="Times New Roman" w:hAnsi="Times New Roman" w:cs="Times New Roman"/>
          <w:b/>
          <w:sz w:val="24"/>
          <w:szCs w:val="20"/>
          <w:lang w:val="x-none" w:eastAsia="x-none"/>
        </w:rPr>
      </w:pPr>
      <w:r w:rsidRPr="00C62C90">
        <w:rPr>
          <w:rFonts w:ascii="Times New Roman" w:eastAsia="Times New Roman" w:hAnsi="Times New Roman" w:cs="Times New Roman"/>
          <w:b/>
          <w:sz w:val="24"/>
          <w:szCs w:val="20"/>
          <w:lang w:val="x-none" w:eastAsia="x-none"/>
        </w:rPr>
        <w:t>…… ESPERIMENTO</w:t>
      </w:r>
    </w:p>
    <w:p w14:paraId="3C0B5CC4" w14:textId="77777777" w:rsidR="00C62C90" w:rsidRPr="00C62C90" w:rsidRDefault="00C62C90" w:rsidP="00C62C90">
      <w:pPr>
        <w:spacing w:after="0" w:line="276" w:lineRule="auto"/>
        <w:jc w:val="both"/>
        <w:rPr>
          <w:rFonts w:ascii="Times New Roman" w:eastAsia="Times New Roman" w:hAnsi="Times New Roman" w:cs="Times New Roman"/>
          <w:b/>
          <w:sz w:val="24"/>
          <w:szCs w:val="20"/>
          <w:lang w:val="x-none" w:eastAsia="x-none"/>
        </w:rPr>
      </w:pPr>
      <w:r w:rsidRPr="00C62C90">
        <w:rPr>
          <w:rFonts w:ascii="Times New Roman" w:eastAsia="Times New Roman" w:hAnsi="Times New Roman" w:cs="Times New Roman"/>
          <w:b/>
          <w:sz w:val="24"/>
          <w:szCs w:val="20"/>
          <w:lang w:val="x-none" w:eastAsia="x-none"/>
        </w:rPr>
        <w:t xml:space="preserve"> </w:t>
      </w:r>
    </w:p>
    <w:p w14:paraId="1AF2A1BF" w14:textId="77777777" w:rsidR="00C62C90" w:rsidRPr="00C62C90" w:rsidRDefault="00C62C90" w:rsidP="00C62C90">
      <w:pPr>
        <w:spacing w:after="0" w:line="276" w:lineRule="auto"/>
        <w:jc w:val="both"/>
        <w:rPr>
          <w:rFonts w:ascii="Times New Roman" w:eastAsia="Times New Roman" w:hAnsi="Times New Roman" w:cs="Times New Roman"/>
          <w:sz w:val="24"/>
          <w:szCs w:val="20"/>
          <w:lang w:eastAsia="it-IT"/>
        </w:rPr>
      </w:pPr>
      <w:r w:rsidRPr="00C62C90">
        <w:rPr>
          <w:rFonts w:ascii="Times New Roman" w:eastAsia="Times New Roman" w:hAnsi="Times New Roman" w:cs="Times New Roman"/>
          <w:sz w:val="24"/>
          <w:szCs w:val="20"/>
          <w:lang w:eastAsia="it-IT"/>
        </w:rPr>
        <w:t>L’Avv./Dott. ……</w:t>
      </w:r>
      <w:proofErr w:type="gramStart"/>
      <w:r w:rsidRPr="00C62C90">
        <w:rPr>
          <w:rFonts w:ascii="Times New Roman" w:eastAsia="Times New Roman" w:hAnsi="Times New Roman" w:cs="Times New Roman"/>
          <w:sz w:val="24"/>
          <w:szCs w:val="20"/>
          <w:lang w:eastAsia="it-IT"/>
        </w:rPr>
        <w:t>…….</w:t>
      </w:r>
      <w:proofErr w:type="gramEnd"/>
      <w:r w:rsidRPr="00C62C90">
        <w:rPr>
          <w:rFonts w:ascii="Times New Roman" w:eastAsia="Times New Roman" w:hAnsi="Times New Roman" w:cs="Times New Roman"/>
          <w:sz w:val="24"/>
          <w:szCs w:val="20"/>
          <w:lang w:eastAsia="it-IT"/>
        </w:rPr>
        <w:t>…………, Professionista Delegato (referente della procedura) dal Tribunale di Arezzo con ordinanza in data …………….</w:t>
      </w:r>
    </w:p>
    <w:p w14:paraId="6933EE5B" w14:textId="77777777" w:rsidR="00C62C90" w:rsidRPr="00C62C90" w:rsidRDefault="00C62C90" w:rsidP="00C62C90">
      <w:pPr>
        <w:spacing w:after="0" w:line="276" w:lineRule="auto"/>
        <w:jc w:val="both"/>
        <w:rPr>
          <w:rFonts w:ascii="Times New Roman" w:eastAsia="Times New Roman" w:hAnsi="Times New Roman" w:cs="Times New Roman"/>
          <w:b/>
          <w:sz w:val="24"/>
          <w:szCs w:val="20"/>
          <w:u w:val="single"/>
          <w:lang w:eastAsia="it-IT"/>
        </w:rPr>
      </w:pPr>
    </w:p>
    <w:p w14:paraId="084C0E53" w14:textId="77777777" w:rsidR="00C62C90" w:rsidRPr="00C62C90" w:rsidRDefault="00C62C90" w:rsidP="00C62C90">
      <w:pPr>
        <w:spacing w:after="0" w:line="276" w:lineRule="auto"/>
        <w:jc w:val="center"/>
        <w:rPr>
          <w:rFonts w:ascii="Times New Roman" w:eastAsia="Times New Roman" w:hAnsi="Times New Roman" w:cs="Times New Roman"/>
          <w:b/>
          <w:sz w:val="24"/>
          <w:szCs w:val="20"/>
          <w:lang w:eastAsia="it-IT"/>
        </w:rPr>
      </w:pPr>
      <w:r w:rsidRPr="00C62C90">
        <w:rPr>
          <w:rFonts w:ascii="Times New Roman" w:eastAsia="Times New Roman" w:hAnsi="Times New Roman" w:cs="Times New Roman"/>
          <w:b/>
          <w:sz w:val="24"/>
          <w:szCs w:val="20"/>
          <w:lang w:eastAsia="it-IT"/>
        </w:rPr>
        <w:t>AVVISA CHE</w:t>
      </w:r>
    </w:p>
    <w:p w14:paraId="68CE43E4" w14:textId="77777777" w:rsidR="00C62C90" w:rsidRPr="00C62C90" w:rsidRDefault="00C62C90" w:rsidP="00C62C90">
      <w:pPr>
        <w:spacing w:after="0" w:line="276" w:lineRule="auto"/>
        <w:jc w:val="both"/>
        <w:rPr>
          <w:rFonts w:ascii="Times New Roman" w:eastAsia="Times New Roman" w:hAnsi="Times New Roman" w:cs="Times New Roman"/>
          <w:sz w:val="24"/>
          <w:szCs w:val="20"/>
          <w:lang w:eastAsia="it-IT"/>
        </w:rPr>
      </w:pPr>
    </w:p>
    <w:p w14:paraId="4C0F7571" w14:textId="77777777" w:rsidR="00C62C90" w:rsidRPr="00C62C90" w:rsidRDefault="00C62C90" w:rsidP="00C62C90">
      <w:pPr>
        <w:spacing w:after="0" w:line="276" w:lineRule="auto"/>
        <w:jc w:val="both"/>
        <w:rPr>
          <w:rFonts w:ascii="Times New Roman" w:eastAsia="Times New Roman" w:hAnsi="Times New Roman" w:cs="Times New Roman"/>
          <w:sz w:val="24"/>
          <w:szCs w:val="20"/>
          <w:lang w:eastAsia="it-IT"/>
        </w:rPr>
      </w:pPr>
      <w:r w:rsidRPr="00C62C90">
        <w:rPr>
          <w:rFonts w:ascii="Times New Roman" w:eastAsia="Times New Roman" w:hAnsi="Times New Roman" w:cs="Times New Roman"/>
          <w:sz w:val="24"/>
          <w:szCs w:val="20"/>
          <w:lang w:eastAsia="it-IT"/>
        </w:rPr>
        <w:t>presso ……….</w:t>
      </w:r>
      <w:r w:rsidRPr="00C62C90">
        <w:rPr>
          <w:rFonts w:ascii="Times New Roman" w:eastAsia="Times New Roman" w:hAnsi="Times New Roman" w:cs="Times New Roman"/>
          <w:color w:val="FF0000"/>
          <w:sz w:val="24"/>
          <w:szCs w:val="20"/>
          <w:lang w:eastAsia="it-IT"/>
        </w:rPr>
        <w:t xml:space="preserve"> </w:t>
      </w:r>
      <w:r w:rsidRPr="00C62C90">
        <w:rPr>
          <w:rFonts w:ascii="Times New Roman" w:eastAsia="Times New Roman" w:hAnsi="Times New Roman" w:cs="Times New Roman"/>
          <w:sz w:val="24"/>
          <w:szCs w:val="20"/>
          <w:lang w:eastAsia="it-IT"/>
        </w:rPr>
        <w:t>sita in Arezzo,</w:t>
      </w:r>
      <w:r w:rsidRPr="00C62C90">
        <w:rPr>
          <w:rFonts w:ascii="Times New Roman" w:eastAsia="Times New Roman" w:hAnsi="Times New Roman" w:cs="Times New Roman"/>
          <w:color w:val="FF0000"/>
          <w:sz w:val="24"/>
          <w:szCs w:val="20"/>
          <w:lang w:eastAsia="it-IT"/>
        </w:rPr>
        <w:t xml:space="preserve"> </w:t>
      </w:r>
      <w:r w:rsidRPr="00C62C90">
        <w:rPr>
          <w:rFonts w:ascii="Times New Roman" w:eastAsia="Times New Roman" w:hAnsi="Times New Roman" w:cs="Times New Roman"/>
          <w:color w:val="000000"/>
          <w:sz w:val="24"/>
          <w:szCs w:val="20"/>
          <w:lang w:eastAsia="it-IT"/>
        </w:rPr>
        <w:t>Via</w:t>
      </w:r>
      <w:r w:rsidRPr="00C62C90">
        <w:rPr>
          <w:rFonts w:ascii="Times New Roman" w:eastAsia="Times New Roman" w:hAnsi="Times New Roman" w:cs="Times New Roman"/>
          <w:color w:val="FF0000"/>
          <w:sz w:val="24"/>
          <w:szCs w:val="20"/>
          <w:lang w:eastAsia="it-IT"/>
        </w:rPr>
        <w:t xml:space="preserve"> </w:t>
      </w:r>
      <w:r w:rsidRPr="00C62C90">
        <w:rPr>
          <w:rFonts w:ascii="Times New Roman" w:eastAsia="Times New Roman" w:hAnsi="Times New Roman" w:cs="Times New Roman"/>
          <w:sz w:val="24"/>
          <w:szCs w:val="20"/>
          <w:lang w:eastAsia="it-IT"/>
        </w:rPr>
        <w:t>……………………… e tramite il portale del gestore della vendita</w:t>
      </w:r>
      <w:r w:rsidRPr="00C62C90">
        <w:rPr>
          <w:rFonts w:ascii="Times New Roman" w:eastAsia="Times New Roman" w:hAnsi="Times New Roman" w:cs="Times New Roman"/>
          <w:color w:val="FF0000"/>
          <w:sz w:val="24"/>
          <w:szCs w:val="20"/>
          <w:lang w:eastAsia="it-IT"/>
        </w:rPr>
        <w:t xml:space="preserve"> </w:t>
      </w:r>
      <w:r w:rsidRPr="00C62C90">
        <w:rPr>
          <w:rFonts w:ascii="Times New Roman" w:eastAsia="Times New Roman" w:hAnsi="Times New Roman" w:cs="Times New Roman"/>
          <w:color w:val="000000"/>
          <w:sz w:val="24"/>
          <w:szCs w:val="20"/>
          <w:lang w:eastAsia="it-IT"/>
        </w:rPr>
        <w:t>www............................... –</w:t>
      </w:r>
      <w:r w:rsidRPr="00C62C90">
        <w:rPr>
          <w:rFonts w:ascii="Times New Roman" w:eastAsia="Times New Roman" w:hAnsi="Times New Roman" w:cs="Times New Roman"/>
          <w:sz w:val="24"/>
          <w:szCs w:val="20"/>
          <w:lang w:eastAsia="it-IT"/>
        </w:rPr>
        <w:t xml:space="preserve"> </w:t>
      </w:r>
      <w:r w:rsidRPr="00C62C90">
        <w:rPr>
          <w:rFonts w:ascii="Times New Roman" w:eastAsia="Times New Roman" w:hAnsi="Times New Roman" w:cs="Times New Roman"/>
          <w:b/>
          <w:sz w:val="24"/>
          <w:szCs w:val="20"/>
          <w:lang w:eastAsia="it-IT"/>
        </w:rPr>
        <w:t>il giorno</w:t>
      </w:r>
      <w:r w:rsidRPr="00C62C90">
        <w:rPr>
          <w:rFonts w:ascii="Times New Roman" w:eastAsia="Times New Roman" w:hAnsi="Times New Roman" w:cs="Times New Roman"/>
          <w:sz w:val="24"/>
          <w:szCs w:val="20"/>
          <w:lang w:eastAsia="it-IT"/>
        </w:rPr>
        <w:t xml:space="preserve"> </w:t>
      </w:r>
      <w:r w:rsidRPr="00C62C90">
        <w:rPr>
          <w:rFonts w:ascii="Times New Roman" w:eastAsia="Times New Roman" w:hAnsi="Times New Roman" w:cs="Times New Roman"/>
          <w:b/>
          <w:sz w:val="24"/>
          <w:szCs w:val="20"/>
          <w:lang w:eastAsia="it-IT"/>
        </w:rPr>
        <w:t>………………………</w:t>
      </w:r>
      <w:r w:rsidRPr="00C62C90">
        <w:rPr>
          <w:rFonts w:ascii="Times New Roman" w:eastAsia="Times New Roman" w:hAnsi="Times New Roman" w:cs="Times New Roman"/>
          <w:sz w:val="24"/>
          <w:szCs w:val="20"/>
          <w:lang w:eastAsia="it-IT"/>
        </w:rPr>
        <w:t xml:space="preserve"> </w:t>
      </w:r>
      <w:r w:rsidRPr="00C62C90">
        <w:rPr>
          <w:rFonts w:ascii="Times New Roman" w:eastAsia="Times New Roman" w:hAnsi="Times New Roman" w:cs="Times New Roman"/>
          <w:b/>
          <w:sz w:val="24"/>
          <w:szCs w:val="20"/>
          <w:lang w:eastAsia="it-IT"/>
        </w:rPr>
        <w:t xml:space="preserve">alle ore ………………………, </w:t>
      </w:r>
      <w:r w:rsidRPr="00C62C90">
        <w:rPr>
          <w:rFonts w:ascii="Times New Roman" w:eastAsia="Times New Roman" w:hAnsi="Times New Roman" w:cs="Times New Roman"/>
          <w:sz w:val="24"/>
          <w:szCs w:val="20"/>
          <w:lang w:eastAsia="it-IT"/>
        </w:rPr>
        <w:t>avrà luogo l’esame delle offerte e la</w:t>
      </w:r>
    </w:p>
    <w:p w14:paraId="0819544F" w14:textId="77777777" w:rsidR="00C62C90" w:rsidRPr="00C62C90" w:rsidRDefault="00C62C90" w:rsidP="00C62C90">
      <w:pPr>
        <w:spacing w:after="0" w:line="276" w:lineRule="auto"/>
        <w:jc w:val="both"/>
        <w:rPr>
          <w:rFonts w:ascii="Times New Roman" w:eastAsia="Times New Roman" w:hAnsi="Times New Roman" w:cs="Times New Roman"/>
          <w:sz w:val="24"/>
          <w:szCs w:val="20"/>
          <w:lang w:eastAsia="it-IT"/>
        </w:rPr>
      </w:pPr>
    </w:p>
    <w:p w14:paraId="4EC40F86" w14:textId="77777777" w:rsidR="00C62C90" w:rsidRPr="00C62C90" w:rsidRDefault="00C62C90" w:rsidP="00C62C90">
      <w:pPr>
        <w:spacing w:after="0" w:line="276" w:lineRule="auto"/>
        <w:jc w:val="center"/>
        <w:rPr>
          <w:rFonts w:ascii="Times New Roman" w:eastAsia="Times New Roman" w:hAnsi="Times New Roman" w:cs="Times New Roman"/>
          <w:b/>
          <w:sz w:val="24"/>
          <w:szCs w:val="20"/>
          <w:lang w:eastAsia="it-IT"/>
        </w:rPr>
      </w:pPr>
      <w:r w:rsidRPr="00C62C90">
        <w:rPr>
          <w:rFonts w:ascii="Times New Roman" w:eastAsia="Times New Roman" w:hAnsi="Times New Roman" w:cs="Times New Roman"/>
          <w:b/>
          <w:sz w:val="24"/>
          <w:szCs w:val="20"/>
          <w:lang w:eastAsia="it-IT"/>
        </w:rPr>
        <w:t xml:space="preserve">VENDITA SENZA INCANTO </w:t>
      </w:r>
    </w:p>
    <w:p w14:paraId="529463B1" w14:textId="77777777" w:rsidR="00C62C90" w:rsidRPr="00C62C90" w:rsidRDefault="00C62C90" w:rsidP="00C62C90">
      <w:pPr>
        <w:spacing w:after="0" w:line="276" w:lineRule="auto"/>
        <w:jc w:val="center"/>
        <w:rPr>
          <w:rFonts w:ascii="Times New Roman" w:eastAsia="Times New Roman" w:hAnsi="Times New Roman" w:cs="Times New Roman"/>
          <w:b/>
          <w:sz w:val="24"/>
          <w:szCs w:val="20"/>
          <w:lang w:eastAsia="it-IT"/>
        </w:rPr>
      </w:pPr>
      <w:r w:rsidRPr="00C62C90">
        <w:rPr>
          <w:rFonts w:ascii="Times New Roman" w:eastAsia="Times New Roman" w:hAnsi="Times New Roman" w:cs="Times New Roman"/>
          <w:b/>
          <w:sz w:val="24"/>
          <w:szCs w:val="20"/>
          <w:lang w:eastAsia="it-IT"/>
        </w:rPr>
        <w:t xml:space="preserve">CON MODALITA' TELEMATICA SINCRONA </w:t>
      </w:r>
    </w:p>
    <w:p w14:paraId="21C1593D" w14:textId="77777777" w:rsidR="00C62C90" w:rsidRPr="00C62C90" w:rsidRDefault="00C62C90" w:rsidP="00C62C90">
      <w:pPr>
        <w:autoSpaceDE w:val="0"/>
        <w:autoSpaceDN w:val="0"/>
        <w:adjustRightInd w:val="0"/>
        <w:spacing w:after="0" w:line="276" w:lineRule="auto"/>
        <w:jc w:val="both"/>
        <w:rPr>
          <w:rFonts w:ascii="Times New Roman" w:eastAsia="Times New Roman" w:hAnsi="Times New Roman" w:cs="Times New Roman"/>
          <w:bCs/>
          <w:color w:val="FF0000"/>
          <w:sz w:val="24"/>
          <w:szCs w:val="24"/>
          <w:lang w:eastAsia="it-IT"/>
        </w:rPr>
      </w:pPr>
    </w:p>
    <w:p w14:paraId="11894E22" w14:textId="77777777" w:rsidR="00C62C90" w:rsidRPr="00C62C90" w:rsidRDefault="00C62C90" w:rsidP="00C62C90">
      <w:pPr>
        <w:autoSpaceDE w:val="0"/>
        <w:autoSpaceDN w:val="0"/>
        <w:adjustRightInd w:val="0"/>
        <w:spacing w:after="0" w:line="276" w:lineRule="auto"/>
        <w:jc w:val="both"/>
        <w:rPr>
          <w:rFonts w:ascii="Times New Roman" w:eastAsia="Times New Roman" w:hAnsi="Times New Roman" w:cs="Times New Roman"/>
          <w:bCs/>
          <w:sz w:val="24"/>
          <w:szCs w:val="24"/>
          <w:lang w:eastAsia="it-IT"/>
        </w:rPr>
      </w:pPr>
      <w:r w:rsidRPr="00C62C90">
        <w:rPr>
          <w:rFonts w:ascii="Times New Roman" w:eastAsia="Times New Roman" w:hAnsi="Times New Roman" w:cs="Times New Roman"/>
          <w:bCs/>
          <w:sz w:val="24"/>
          <w:szCs w:val="24"/>
          <w:lang w:eastAsia="it-IT"/>
        </w:rPr>
        <w:t>dei seguenti beni</w:t>
      </w:r>
    </w:p>
    <w:p w14:paraId="5B872114" w14:textId="77777777" w:rsidR="00C62C90" w:rsidRPr="00C62C90" w:rsidRDefault="00C62C90" w:rsidP="00C62C90">
      <w:pPr>
        <w:autoSpaceDE w:val="0"/>
        <w:autoSpaceDN w:val="0"/>
        <w:adjustRightInd w:val="0"/>
        <w:spacing w:after="0" w:line="276" w:lineRule="auto"/>
        <w:jc w:val="both"/>
        <w:rPr>
          <w:rFonts w:ascii="Times New Roman" w:eastAsia="Times New Roman" w:hAnsi="Times New Roman" w:cs="Times New Roman"/>
          <w:sz w:val="24"/>
          <w:szCs w:val="24"/>
          <w:lang w:eastAsia="it-IT"/>
        </w:rPr>
      </w:pPr>
    </w:p>
    <w:p w14:paraId="6A0CD4FA" w14:textId="77777777" w:rsidR="00C62C90" w:rsidRPr="00C62C90" w:rsidRDefault="00C62C90" w:rsidP="00C62C90">
      <w:pPr>
        <w:spacing w:after="0" w:line="276" w:lineRule="auto"/>
        <w:jc w:val="both"/>
        <w:rPr>
          <w:rFonts w:ascii="Times New Roman" w:eastAsia="Times New Roman" w:hAnsi="Times New Roman" w:cs="Times New Roman"/>
          <w:b/>
          <w:sz w:val="24"/>
          <w:szCs w:val="20"/>
          <w:u w:val="single"/>
          <w:lang w:eastAsia="it-IT"/>
        </w:rPr>
      </w:pPr>
      <w:r w:rsidRPr="00C62C90">
        <w:rPr>
          <w:rFonts w:ascii="Times New Roman" w:eastAsia="Times New Roman" w:hAnsi="Times New Roman" w:cs="Times New Roman"/>
          <w:b/>
          <w:sz w:val="24"/>
          <w:szCs w:val="20"/>
          <w:u w:val="single"/>
          <w:lang w:eastAsia="it-IT"/>
        </w:rPr>
        <w:t>LOTTO 1</w:t>
      </w:r>
    </w:p>
    <w:p w14:paraId="09537D6D" w14:textId="77777777" w:rsidR="00C62C90" w:rsidRPr="00C62C90" w:rsidRDefault="00C62C90" w:rsidP="00C62C90">
      <w:pPr>
        <w:spacing w:after="0" w:line="276" w:lineRule="auto"/>
        <w:jc w:val="both"/>
        <w:rPr>
          <w:rFonts w:ascii="Times New Roman" w:eastAsia="Times New Roman" w:hAnsi="Times New Roman" w:cs="Times New Roman"/>
          <w:sz w:val="24"/>
          <w:szCs w:val="20"/>
          <w:lang w:eastAsia="it-IT"/>
        </w:rPr>
      </w:pPr>
      <w:r w:rsidRPr="00C62C90">
        <w:rPr>
          <w:rFonts w:ascii="Times New Roman" w:eastAsia="Times New Roman" w:hAnsi="Times New Roman" w:cs="Times New Roman"/>
          <w:sz w:val="24"/>
          <w:szCs w:val="20"/>
          <w:lang w:eastAsia="it-IT"/>
        </w:rPr>
        <w:t>(</w:t>
      </w:r>
      <w:proofErr w:type="gramStart"/>
      <w:r w:rsidRPr="00C62C90">
        <w:rPr>
          <w:rFonts w:ascii="Times New Roman" w:eastAsia="Times New Roman" w:hAnsi="Times New Roman" w:cs="Times New Roman"/>
          <w:sz w:val="24"/>
          <w:szCs w:val="20"/>
          <w:lang w:eastAsia="it-IT"/>
        </w:rPr>
        <w:t>DESCRIZIONE:…</w:t>
      </w:r>
      <w:proofErr w:type="gramEnd"/>
      <w:r w:rsidRPr="00C62C90">
        <w:rPr>
          <w:rFonts w:ascii="Times New Roman" w:eastAsia="Times New Roman" w:hAnsi="Times New Roman" w:cs="Times New Roman"/>
          <w:sz w:val="24"/>
          <w:szCs w:val="20"/>
          <w:lang w:eastAsia="it-IT"/>
        </w:rPr>
        <w:t>……………………………………….)</w:t>
      </w:r>
    </w:p>
    <w:p w14:paraId="62FF62B6" w14:textId="77777777" w:rsidR="00C62C90" w:rsidRPr="00C62C90" w:rsidRDefault="00C62C90" w:rsidP="00C62C90">
      <w:pPr>
        <w:spacing w:after="0" w:line="276" w:lineRule="auto"/>
        <w:jc w:val="both"/>
        <w:rPr>
          <w:rFonts w:ascii="Times New Roman" w:eastAsia="Times New Roman" w:hAnsi="Times New Roman" w:cs="Times New Roman"/>
          <w:sz w:val="24"/>
          <w:szCs w:val="20"/>
          <w:lang w:eastAsia="it-IT"/>
        </w:rPr>
      </w:pPr>
    </w:p>
    <w:p w14:paraId="7A7ACF15" w14:textId="77777777" w:rsidR="00C62C90" w:rsidRPr="00C62C90" w:rsidRDefault="00C62C90" w:rsidP="00C62C90">
      <w:pPr>
        <w:spacing w:after="0" w:line="276" w:lineRule="auto"/>
        <w:jc w:val="both"/>
        <w:rPr>
          <w:rFonts w:ascii="Times New Roman" w:eastAsia="Times New Roman" w:hAnsi="Times New Roman" w:cs="Times New Roman"/>
          <w:b/>
          <w:sz w:val="24"/>
          <w:szCs w:val="20"/>
          <w:lang w:eastAsia="it-IT"/>
        </w:rPr>
      </w:pPr>
      <w:r w:rsidRPr="00C62C90">
        <w:rPr>
          <w:rFonts w:ascii="Times New Roman" w:eastAsia="Times New Roman" w:hAnsi="Times New Roman" w:cs="Times New Roman"/>
          <w:b/>
          <w:sz w:val="24"/>
          <w:szCs w:val="20"/>
          <w:lang w:eastAsia="it-IT"/>
        </w:rPr>
        <w:t>al valore d’asta</w:t>
      </w:r>
      <w:r w:rsidRPr="00C62C90">
        <w:rPr>
          <w:rFonts w:ascii="Times New Roman" w:eastAsia="Times New Roman" w:hAnsi="Times New Roman" w:cs="Times New Roman"/>
          <w:sz w:val="24"/>
          <w:szCs w:val="20"/>
          <w:lang w:eastAsia="it-IT"/>
        </w:rPr>
        <w:t xml:space="preserve"> </w:t>
      </w:r>
      <w:r w:rsidRPr="00C62C90">
        <w:rPr>
          <w:rFonts w:ascii="Times New Roman" w:eastAsia="Times New Roman" w:hAnsi="Times New Roman" w:cs="Times New Roman"/>
          <w:b/>
          <w:sz w:val="24"/>
          <w:szCs w:val="20"/>
          <w:lang w:eastAsia="it-IT"/>
        </w:rPr>
        <w:t xml:space="preserve">di </w:t>
      </w:r>
      <w:proofErr w:type="gramStart"/>
      <w:r w:rsidRPr="00C62C90">
        <w:rPr>
          <w:rFonts w:ascii="Times New Roman" w:eastAsia="Times New Roman" w:hAnsi="Times New Roman" w:cs="Times New Roman"/>
          <w:b/>
          <w:sz w:val="24"/>
          <w:szCs w:val="20"/>
          <w:lang w:eastAsia="it-IT"/>
        </w:rPr>
        <w:t>Euro</w:t>
      </w:r>
      <w:proofErr w:type="gramEnd"/>
      <w:r w:rsidRPr="00C62C90">
        <w:rPr>
          <w:rFonts w:ascii="Times New Roman" w:eastAsia="Times New Roman" w:hAnsi="Times New Roman" w:cs="Times New Roman"/>
          <w:b/>
          <w:sz w:val="24"/>
          <w:szCs w:val="20"/>
          <w:lang w:eastAsia="it-IT"/>
        </w:rPr>
        <w:t xml:space="preserve"> ………………………. ( …………………………… )</w:t>
      </w:r>
    </w:p>
    <w:p w14:paraId="54675934" w14:textId="77777777" w:rsidR="00C62C90" w:rsidRPr="00C62C90" w:rsidRDefault="00C62C90" w:rsidP="00C62C90">
      <w:pPr>
        <w:spacing w:after="0" w:line="276" w:lineRule="auto"/>
        <w:jc w:val="both"/>
        <w:rPr>
          <w:rFonts w:ascii="Times New Roman" w:eastAsia="Times New Roman" w:hAnsi="Times New Roman" w:cs="Times New Roman"/>
          <w:sz w:val="24"/>
          <w:szCs w:val="20"/>
          <w:lang w:eastAsia="it-IT"/>
        </w:rPr>
      </w:pPr>
      <w:r w:rsidRPr="00C62C90">
        <w:rPr>
          <w:rFonts w:ascii="Times New Roman" w:eastAsia="Times New Roman" w:hAnsi="Times New Roman" w:cs="Times New Roman"/>
          <w:b/>
          <w:sz w:val="24"/>
          <w:szCs w:val="20"/>
          <w:lang w:eastAsia="it-IT"/>
        </w:rPr>
        <w:t xml:space="preserve">offerta minima </w:t>
      </w:r>
      <w:proofErr w:type="gramStart"/>
      <w:r w:rsidRPr="00C62C90">
        <w:rPr>
          <w:rFonts w:ascii="Times New Roman" w:eastAsia="Times New Roman" w:hAnsi="Times New Roman" w:cs="Times New Roman"/>
          <w:b/>
          <w:sz w:val="24"/>
          <w:szCs w:val="20"/>
          <w:lang w:eastAsia="it-IT"/>
        </w:rPr>
        <w:t>Euro</w:t>
      </w:r>
      <w:proofErr w:type="gramEnd"/>
      <w:r w:rsidRPr="00C62C90">
        <w:rPr>
          <w:rFonts w:ascii="Times New Roman" w:eastAsia="Times New Roman" w:hAnsi="Times New Roman" w:cs="Times New Roman"/>
          <w:b/>
          <w:sz w:val="24"/>
          <w:szCs w:val="20"/>
          <w:lang w:eastAsia="it-IT"/>
        </w:rPr>
        <w:t xml:space="preserve"> ………………………. ( …………………………… )</w:t>
      </w:r>
    </w:p>
    <w:p w14:paraId="1BD61468" w14:textId="77777777" w:rsidR="00C62C90" w:rsidRPr="00C62C90" w:rsidRDefault="00C62C90" w:rsidP="00C62C90">
      <w:pPr>
        <w:spacing w:after="0" w:line="276" w:lineRule="auto"/>
        <w:jc w:val="both"/>
        <w:rPr>
          <w:rFonts w:ascii="Times New Roman" w:eastAsia="Times New Roman" w:hAnsi="Times New Roman" w:cs="Times New Roman"/>
          <w:sz w:val="24"/>
          <w:szCs w:val="20"/>
          <w:lang w:eastAsia="it-IT"/>
        </w:rPr>
      </w:pPr>
    </w:p>
    <w:p w14:paraId="7ED99E90" w14:textId="77777777" w:rsidR="00C62C90" w:rsidRPr="00C62C90" w:rsidRDefault="00C62C90" w:rsidP="00C62C90">
      <w:pPr>
        <w:spacing w:after="0" w:line="276" w:lineRule="auto"/>
        <w:jc w:val="both"/>
        <w:rPr>
          <w:rFonts w:ascii="Times New Roman" w:eastAsia="Times New Roman" w:hAnsi="Times New Roman" w:cs="Times New Roman"/>
          <w:sz w:val="24"/>
          <w:szCs w:val="20"/>
          <w:lang w:eastAsia="it-IT"/>
        </w:rPr>
      </w:pPr>
      <w:r w:rsidRPr="00C62C90">
        <w:rPr>
          <w:rFonts w:ascii="Times New Roman" w:eastAsia="Times New Roman" w:hAnsi="Times New Roman" w:cs="Times New Roman"/>
          <w:sz w:val="24"/>
          <w:szCs w:val="20"/>
          <w:lang w:eastAsia="it-IT"/>
        </w:rPr>
        <w:t xml:space="preserve">In caso di gara ex art. 573 c.p.c. eventuali </w:t>
      </w:r>
      <w:r w:rsidRPr="00C62C90">
        <w:rPr>
          <w:rFonts w:ascii="Times New Roman" w:eastAsia="Times New Roman" w:hAnsi="Times New Roman" w:cs="Times New Roman"/>
          <w:b/>
          <w:sz w:val="24"/>
          <w:szCs w:val="20"/>
          <w:lang w:eastAsia="it-IT"/>
        </w:rPr>
        <w:t>offerte in aumento</w:t>
      </w:r>
      <w:r w:rsidRPr="00C62C90">
        <w:rPr>
          <w:rFonts w:ascii="Times New Roman" w:eastAsia="Times New Roman" w:hAnsi="Times New Roman" w:cs="Times New Roman"/>
          <w:sz w:val="24"/>
          <w:szCs w:val="20"/>
          <w:lang w:eastAsia="it-IT"/>
        </w:rPr>
        <w:t xml:space="preserve"> non potranno essere inferiori a:</w:t>
      </w:r>
    </w:p>
    <w:p w14:paraId="7DA4F0C5" w14:textId="77777777" w:rsidR="00C62C90" w:rsidRPr="00C62C90" w:rsidRDefault="00C62C90" w:rsidP="00C62C90">
      <w:pPr>
        <w:spacing w:after="360" w:line="276" w:lineRule="auto"/>
        <w:jc w:val="both"/>
        <w:rPr>
          <w:rFonts w:ascii="Times New Roman" w:eastAsia="Times New Roman" w:hAnsi="Times New Roman" w:cs="Times New Roman"/>
          <w:b/>
          <w:sz w:val="24"/>
          <w:szCs w:val="20"/>
          <w:lang w:eastAsia="it-IT"/>
        </w:rPr>
      </w:pPr>
      <w:r w:rsidRPr="00C62C90">
        <w:rPr>
          <w:rFonts w:ascii="Times New Roman" w:eastAsia="Times New Roman" w:hAnsi="Times New Roman" w:cs="Times New Roman"/>
          <w:b/>
          <w:sz w:val="24"/>
          <w:szCs w:val="20"/>
          <w:lang w:eastAsia="it-IT"/>
        </w:rPr>
        <w:t>Euro ………………………. ( …………………………… )</w:t>
      </w:r>
    </w:p>
    <w:p w14:paraId="3BB5BC83" w14:textId="77777777" w:rsidR="00C62C90" w:rsidRPr="00C62C90" w:rsidRDefault="00C62C90" w:rsidP="00C62C90">
      <w:pPr>
        <w:spacing w:after="0" w:line="276" w:lineRule="auto"/>
        <w:jc w:val="both"/>
        <w:rPr>
          <w:rFonts w:ascii="Times New Roman" w:eastAsia="Times New Roman" w:hAnsi="Times New Roman" w:cs="Times New Roman"/>
          <w:sz w:val="24"/>
          <w:szCs w:val="20"/>
          <w:lang w:eastAsia="it-IT"/>
        </w:rPr>
      </w:pPr>
    </w:p>
    <w:p w14:paraId="460DCCAC" w14:textId="77777777" w:rsidR="00C62C90" w:rsidRPr="00C62C90" w:rsidRDefault="00C62C90" w:rsidP="00C62C90">
      <w:pPr>
        <w:spacing w:after="0" w:line="276" w:lineRule="auto"/>
        <w:jc w:val="both"/>
        <w:rPr>
          <w:rFonts w:ascii="Times New Roman" w:eastAsia="Times New Roman" w:hAnsi="Times New Roman" w:cs="Times New Roman"/>
          <w:b/>
          <w:sz w:val="24"/>
          <w:szCs w:val="20"/>
          <w:u w:val="single"/>
          <w:lang w:eastAsia="it-IT"/>
        </w:rPr>
      </w:pPr>
      <w:r w:rsidRPr="00C62C90">
        <w:rPr>
          <w:rFonts w:ascii="Times New Roman" w:eastAsia="Times New Roman" w:hAnsi="Times New Roman" w:cs="Times New Roman"/>
          <w:b/>
          <w:sz w:val="24"/>
          <w:szCs w:val="20"/>
          <w:u w:val="single"/>
          <w:lang w:eastAsia="it-IT"/>
        </w:rPr>
        <w:t>LOTTO 2</w:t>
      </w:r>
    </w:p>
    <w:p w14:paraId="1A71CF95" w14:textId="77777777" w:rsidR="00C62C90" w:rsidRPr="00C62C90" w:rsidRDefault="00C62C90" w:rsidP="00C62C90">
      <w:pPr>
        <w:spacing w:after="0" w:line="276" w:lineRule="auto"/>
        <w:jc w:val="both"/>
        <w:rPr>
          <w:rFonts w:ascii="Times New Roman" w:eastAsia="Times New Roman" w:hAnsi="Times New Roman" w:cs="Times New Roman"/>
          <w:sz w:val="24"/>
          <w:szCs w:val="20"/>
          <w:lang w:eastAsia="it-IT"/>
        </w:rPr>
      </w:pPr>
      <w:r w:rsidRPr="00C62C90">
        <w:rPr>
          <w:rFonts w:ascii="Times New Roman" w:eastAsia="Times New Roman" w:hAnsi="Times New Roman" w:cs="Times New Roman"/>
          <w:sz w:val="24"/>
          <w:szCs w:val="20"/>
          <w:lang w:eastAsia="it-IT"/>
        </w:rPr>
        <w:t>(DESCRIZIONE: …………………………</w:t>
      </w:r>
      <w:proofErr w:type="gramStart"/>
      <w:r w:rsidRPr="00C62C90">
        <w:rPr>
          <w:rFonts w:ascii="Times New Roman" w:eastAsia="Times New Roman" w:hAnsi="Times New Roman" w:cs="Times New Roman"/>
          <w:sz w:val="24"/>
          <w:szCs w:val="20"/>
          <w:lang w:eastAsia="it-IT"/>
        </w:rPr>
        <w:t>…….</w:t>
      </w:r>
      <w:proofErr w:type="gramEnd"/>
      <w:r w:rsidRPr="00C62C90">
        <w:rPr>
          <w:rFonts w:ascii="Times New Roman" w:eastAsia="Times New Roman" w:hAnsi="Times New Roman" w:cs="Times New Roman"/>
          <w:sz w:val="24"/>
          <w:szCs w:val="20"/>
          <w:lang w:eastAsia="it-IT"/>
        </w:rPr>
        <w:t>.)</w:t>
      </w:r>
    </w:p>
    <w:p w14:paraId="1B354C97" w14:textId="77777777" w:rsidR="00C62C90" w:rsidRPr="00C62C90" w:rsidRDefault="00C62C90" w:rsidP="00C62C90">
      <w:pPr>
        <w:spacing w:after="0" w:line="276" w:lineRule="auto"/>
        <w:jc w:val="both"/>
        <w:rPr>
          <w:rFonts w:ascii="Times New Roman" w:eastAsia="Times New Roman" w:hAnsi="Times New Roman" w:cs="Times New Roman"/>
          <w:sz w:val="24"/>
          <w:szCs w:val="20"/>
          <w:lang w:eastAsia="it-IT"/>
        </w:rPr>
      </w:pPr>
      <w:r w:rsidRPr="00C62C90">
        <w:rPr>
          <w:rFonts w:ascii="Times New Roman" w:eastAsia="Times New Roman" w:hAnsi="Times New Roman" w:cs="Times New Roman"/>
          <w:sz w:val="24"/>
          <w:szCs w:val="20"/>
          <w:lang w:eastAsia="it-IT"/>
        </w:rPr>
        <w:t xml:space="preserve"> </w:t>
      </w:r>
    </w:p>
    <w:p w14:paraId="66C7FEF1" w14:textId="77777777" w:rsidR="00C62C90" w:rsidRPr="00C62C90" w:rsidRDefault="00C62C90" w:rsidP="00C62C90">
      <w:pPr>
        <w:spacing w:after="0" w:line="276" w:lineRule="auto"/>
        <w:jc w:val="both"/>
        <w:rPr>
          <w:rFonts w:ascii="Times New Roman" w:eastAsia="Times New Roman" w:hAnsi="Times New Roman" w:cs="Times New Roman"/>
          <w:b/>
          <w:sz w:val="24"/>
          <w:szCs w:val="20"/>
          <w:lang w:eastAsia="it-IT"/>
        </w:rPr>
      </w:pPr>
      <w:r w:rsidRPr="00C62C90">
        <w:rPr>
          <w:rFonts w:ascii="Times New Roman" w:eastAsia="Times New Roman" w:hAnsi="Times New Roman" w:cs="Times New Roman"/>
          <w:b/>
          <w:sz w:val="24"/>
          <w:szCs w:val="20"/>
          <w:lang w:eastAsia="it-IT"/>
        </w:rPr>
        <w:t>al valore d’asta</w:t>
      </w:r>
      <w:r w:rsidRPr="00C62C90">
        <w:rPr>
          <w:rFonts w:ascii="Times New Roman" w:eastAsia="Times New Roman" w:hAnsi="Times New Roman" w:cs="Times New Roman"/>
          <w:sz w:val="24"/>
          <w:szCs w:val="20"/>
          <w:lang w:eastAsia="it-IT"/>
        </w:rPr>
        <w:t xml:space="preserve"> </w:t>
      </w:r>
      <w:r w:rsidRPr="00C62C90">
        <w:rPr>
          <w:rFonts w:ascii="Times New Roman" w:eastAsia="Times New Roman" w:hAnsi="Times New Roman" w:cs="Times New Roman"/>
          <w:b/>
          <w:sz w:val="24"/>
          <w:szCs w:val="20"/>
          <w:lang w:eastAsia="it-IT"/>
        </w:rPr>
        <w:t xml:space="preserve">di </w:t>
      </w:r>
      <w:proofErr w:type="gramStart"/>
      <w:r w:rsidRPr="00C62C90">
        <w:rPr>
          <w:rFonts w:ascii="Times New Roman" w:eastAsia="Times New Roman" w:hAnsi="Times New Roman" w:cs="Times New Roman"/>
          <w:b/>
          <w:sz w:val="24"/>
          <w:szCs w:val="20"/>
          <w:lang w:eastAsia="it-IT"/>
        </w:rPr>
        <w:t>Euro</w:t>
      </w:r>
      <w:proofErr w:type="gramEnd"/>
      <w:r w:rsidRPr="00C62C90">
        <w:rPr>
          <w:rFonts w:ascii="Times New Roman" w:eastAsia="Times New Roman" w:hAnsi="Times New Roman" w:cs="Times New Roman"/>
          <w:b/>
          <w:sz w:val="24"/>
          <w:szCs w:val="20"/>
          <w:lang w:eastAsia="it-IT"/>
        </w:rPr>
        <w:t xml:space="preserve"> ………………………. ( …………………………… )</w:t>
      </w:r>
    </w:p>
    <w:p w14:paraId="218C4556" w14:textId="77777777" w:rsidR="00C62C90" w:rsidRPr="00C62C90" w:rsidRDefault="00C62C90" w:rsidP="00C62C90">
      <w:pPr>
        <w:spacing w:after="0" w:line="276" w:lineRule="auto"/>
        <w:jc w:val="both"/>
        <w:rPr>
          <w:rFonts w:ascii="Times New Roman" w:eastAsia="Times New Roman" w:hAnsi="Times New Roman" w:cs="Times New Roman"/>
          <w:sz w:val="24"/>
          <w:szCs w:val="20"/>
          <w:lang w:eastAsia="it-IT"/>
        </w:rPr>
      </w:pPr>
      <w:r w:rsidRPr="00C62C90">
        <w:rPr>
          <w:rFonts w:ascii="Times New Roman" w:eastAsia="Times New Roman" w:hAnsi="Times New Roman" w:cs="Times New Roman"/>
          <w:b/>
          <w:sz w:val="24"/>
          <w:szCs w:val="20"/>
          <w:lang w:eastAsia="it-IT"/>
        </w:rPr>
        <w:t xml:space="preserve">offerta minima </w:t>
      </w:r>
      <w:proofErr w:type="gramStart"/>
      <w:r w:rsidRPr="00C62C90">
        <w:rPr>
          <w:rFonts w:ascii="Times New Roman" w:eastAsia="Times New Roman" w:hAnsi="Times New Roman" w:cs="Times New Roman"/>
          <w:b/>
          <w:sz w:val="24"/>
          <w:szCs w:val="20"/>
          <w:lang w:eastAsia="it-IT"/>
        </w:rPr>
        <w:t>Euro</w:t>
      </w:r>
      <w:proofErr w:type="gramEnd"/>
      <w:r w:rsidRPr="00C62C90">
        <w:rPr>
          <w:rFonts w:ascii="Times New Roman" w:eastAsia="Times New Roman" w:hAnsi="Times New Roman" w:cs="Times New Roman"/>
          <w:b/>
          <w:sz w:val="24"/>
          <w:szCs w:val="20"/>
          <w:lang w:eastAsia="it-IT"/>
        </w:rPr>
        <w:t xml:space="preserve"> ………………………. ( …………………………… )</w:t>
      </w:r>
    </w:p>
    <w:p w14:paraId="1D4CA94B" w14:textId="77777777" w:rsidR="00C62C90" w:rsidRPr="00C62C90" w:rsidRDefault="00C62C90" w:rsidP="00C62C90">
      <w:pPr>
        <w:spacing w:after="0" w:line="276" w:lineRule="auto"/>
        <w:jc w:val="both"/>
        <w:rPr>
          <w:rFonts w:ascii="Times New Roman" w:eastAsia="Times New Roman" w:hAnsi="Times New Roman" w:cs="Times New Roman"/>
          <w:sz w:val="24"/>
          <w:szCs w:val="20"/>
          <w:lang w:eastAsia="it-IT"/>
        </w:rPr>
      </w:pPr>
    </w:p>
    <w:p w14:paraId="21076CCD" w14:textId="77777777" w:rsidR="00C62C90" w:rsidRPr="00C62C90" w:rsidRDefault="00C62C90" w:rsidP="00C62C90">
      <w:pPr>
        <w:spacing w:after="0" w:line="276" w:lineRule="auto"/>
        <w:jc w:val="both"/>
        <w:rPr>
          <w:rFonts w:ascii="Times New Roman" w:eastAsia="Times New Roman" w:hAnsi="Times New Roman" w:cs="Times New Roman"/>
          <w:sz w:val="24"/>
          <w:szCs w:val="20"/>
          <w:lang w:eastAsia="it-IT"/>
        </w:rPr>
      </w:pPr>
      <w:r w:rsidRPr="00C62C90">
        <w:rPr>
          <w:rFonts w:ascii="Times New Roman" w:eastAsia="Times New Roman" w:hAnsi="Times New Roman" w:cs="Times New Roman"/>
          <w:sz w:val="24"/>
          <w:szCs w:val="20"/>
          <w:lang w:eastAsia="it-IT"/>
        </w:rPr>
        <w:t xml:space="preserve">In caso di gara ex art. 573 cpc eventuali </w:t>
      </w:r>
      <w:r w:rsidRPr="00C62C90">
        <w:rPr>
          <w:rFonts w:ascii="Times New Roman" w:eastAsia="Times New Roman" w:hAnsi="Times New Roman" w:cs="Times New Roman"/>
          <w:b/>
          <w:sz w:val="24"/>
          <w:szCs w:val="20"/>
          <w:lang w:eastAsia="it-IT"/>
        </w:rPr>
        <w:t>offerte in aumento</w:t>
      </w:r>
      <w:r w:rsidRPr="00C62C90">
        <w:rPr>
          <w:rFonts w:ascii="Times New Roman" w:eastAsia="Times New Roman" w:hAnsi="Times New Roman" w:cs="Times New Roman"/>
          <w:sz w:val="24"/>
          <w:szCs w:val="20"/>
          <w:lang w:eastAsia="it-IT"/>
        </w:rPr>
        <w:t xml:space="preserve"> non potranno essere inferiori a:</w:t>
      </w:r>
    </w:p>
    <w:p w14:paraId="34E5C40C" w14:textId="77777777" w:rsidR="00C62C90" w:rsidRPr="00C62C90" w:rsidRDefault="00C62C90" w:rsidP="00C62C90">
      <w:pPr>
        <w:spacing w:after="360" w:line="276" w:lineRule="auto"/>
        <w:jc w:val="both"/>
        <w:rPr>
          <w:rFonts w:ascii="Times New Roman" w:eastAsia="Times New Roman" w:hAnsi="Times New Roman" w:cs="Times New Roman"/>
          <w:b/>
          <w:sz w:val="24"/>
          <w:szCs w:val="20"/>
          <w:lang w:eastAsia="it-IT"/>
        </w:rPr>
      </w:pPr>
      <w:r w:rsidRPr="00C62C90">
        <w:rPr>
          <w:rFonts w:ascii="Times New Roman" w:eastAsia="Times New Roman" w:hAnsi="Times New Roman" w:cs="Times New Roman"/>
          <w:b/>
          <w:sz w:val="24"/>
          <w:szCs w:val="20"/>
          <w:lang w:eastAsia="it-IT"/>
        </w:rPr>
        <w:t>Euro ………………………. ( …………………………… )</w:t>
      </w:r>
    </w:p>
    <w:p w14:paraId="6D9ED673" w14:textId="77777777" w:rsidR="00C62C90" w:rsidRPr="00C62C90" w:rsidRDefault="00C62C90" w:rsidP="00C62C90">
      <w:pPr>
        <w:spacing w:after="240" w:line="276" w:lineRule="auto"/>
        <w:jc w:val="center"/>
        <w:rPr>
          <w:rFonts w:ascii="Times New Roman" w:eastAsia="Times New Roman" w:hAnsi="Times New Roman" w:cs="Times New Roman"/>
          <w:smallCaps/>
          <w:sz w:val="26"/>
          <w:szCs w:val="26"/>
          <w:lang w:eastAsia="it-IT"/>
        </w:rPr>
      </w:pPr>
      <w:r w:rsidRPr="00C62C90">
        <w:rPr>
          <w:rFonts w:ascii="Times New Roman" w:eastAsia="Times New Roman" w:hAnsi="Times New Roman" w:cs="Times New Roman"/>
          <w:smallCaps/>
          <w:sz w:val="26"/>
          <w:szCs w:val="26"/>
          <w:lang w:eastAsia="it-IT"/>
        </w:rPr>
        <w:t>D E T E R M I N A</w:t>
      </w:r>
    </w:p>
    <w:p w14:paraId="0195EEAB"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le seguenti modalità di presentazione delle offerte e di svolgimento della procedura di vendita.</w:t>
      </w:r>
    </w:p>
    <w:p w14:paraId="6FF1D762"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p>
    <w:p w14:paraId="2BE0AC76" w14:textId="77777777" w:rsidR="00C62C90" w:rsidRPr="00C62C90" w:rsidRDefault="00C62C90" w:rsidP="00C62C90">
      <w:pPr>
        <w:spacing w:after="0" w:line="276" w:lineRule="auto"/>
        <w:jc w:val="center"/>
        <w:rPr>
          <w:rFonts w:ascii="Times New Roman" w:eastAsia="Times New Roman" w:hAnsi="Times New Roman" w:cs="Times New Roman"/>
          <w:sz w:val="24"/>
          <w:szCs w:val="24"/>
          <w:lang w:eastAsia="it-IT"/>
        </w:rPr>
      </w:pPr>
      <w:bookmarkStart w:id="0" w:name="_Hlk82620464"/>
      <w:r w:rsidRPr="00C62C90">
        <w:rPr>
          <w:rFonts w:ascii="Times New Roman" w:eastAsia="Times New Roman" w:hAnsi="Times New Roman" w:cs="Times New Roman"/>
          <w:sz w:val="24"/>
          <w:szCs w:val="24"/>
          <w:lang w:eastAsia="it-IT"/>
        </w:rPr>
        <w:t>[A]</w:t>
      </w:r>
    </w:p>
    <w:p w14:paraId="6544F26C" w14:textId="77777777" w:rsidR="00C62C90" w:rsidRPr="00C62C90" w:rsidRDefault="00C62C90" w:rsidP="00C62C90">
      <w:pPr>
        <w:spacing w:after="0" w:line="276" w:lineRule="auto"/>
        <w:jc w:val="center"/>
        <w:rPr>
          <w:rFonts w:ascii="Times New Roman" w:eastAsia="Times New Roman" w:hAnsi="Times New Roman" w:cs="Times New Roman"/>
          <w:b/>
          <w:bCs/>
          <w:sz w:val="24"/>
          <w:szCs w:val="24"/>
          <w:lang w:eastAsia="it-IT"/>
        </w:rPr>
      </w:pPr>
      <w:r w:rsidRPr="00C62C90">
        <w:rPr>
          <w:rFonts w:ascii="Times New Roman" w:eastAsia="Times New Roman" w:hAnsi="Times New Roman" w:cs="Times New Roman"/>
          <w:b/>
          <w:bCs/>
          <w:sz w:val="24"/>
          <w:szCs w:val="24"/>
          <w:lang w:eastAsia="it-IT"/>
        </w:rPr>
        <w:t>DISCIPLINA DELLA VENDITA SENZA INCANTO</w:t>
      </w:r>
    </w:p>
    <w:p w14:paraId="211504FC" w14:textId="77777777" w:rsidR="00C62C90" w:rsidRPr="00C62C90" w:rsidRDefault="00C62C90" w:rsidP="00C62C90">
      <w:pPr>
        <w:spacing w:after="0" w:line="276" w:lineRule="auto"/>
        <w:jc w:val="center"/>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w:t>
      </w:r>
    </w:p>
    <w:p w14:paraId="3E6CF2AA" w14:textId="77777777" w:rsidR="00C62C90" w:rsidRPr="00C62C90" w:rsidRDefault="00C62C90" w:rsidP="00C62C90">
      <w:pPr>
        <w:spacing w:after="0" w:line="276" w:lineRule="auto"/>
        <w:jc w:val="both"/>
        <w:rPr>
          <w:rFonts w:ascii="Times New Roman" w:eastAsia="Times New Roman" w:hAnsi="Times New Roman" w:cs="Times New Roman"/>
          <w:b/>
          <w:bCs/>
          <w:sz w:val="24"/>
          <w:szCs w:val="24"/>
          <w:lang w:eastAsia="it-IT"/>
        </w:rPr>
      </w:pPr>
      <w:r w:rsidRPr="00C62C90">
        <w:rPr>
          <w:rFonts w:ascii="Times New Roman" w:eastAsia="Times New Roman" w:hAnsi="Times New Roman" w:cs="Times New Roman"/>
          <w:b/>
          <w:bCs/>
          <w:sz w:val="24"/>
          <w:szCs w:val="24"/>
          <w:lang w:eastAsia="it-IT"/>
        </w:rPr>
        <w:t xml:space="preserve">OFFERTA ANALOGICA (CARTACEA) </w:t>
      </w:r>
    </w:p>
    <w:p w14:paraId="74A649A8"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u w:val="single"/>
          <w:lang w:eastAsia="it-IT"/>
        </w:rPr>
        <w:t>1. MODALITA’ DI PRESENTAZIONE</w:t>
      </w:r>
      <w:r w:rsidRPr="00C62C90">
        <w:rPr>
          <w:rFonts w:ascii="Times New Roman" w:eastAsia="Times New Roman" w:hAnsi="Times New Roman" w:cs="Times New Roman"/>
          <w:sz w:val="24"/>
          <w:szCs w:val="24"/>
          <w:lang w:eastAsia="it-IT"/>
        </w:rPr>
        <w:t xml:space="preserve">. Le offerte di acquisto (in bollo da € 16,00) potranno essere presentate (anche da persona diversa dall’offerente), in busta chiusa presso il luogo indicato in avviso di vendita </w:t>
      </w:r>
      <w:r w:rsidRPr="00C62C90">
        <w:rPr>
          <w:rFonts w:ascii="Times New Roman" w:eastAsia="Times New Roman" w:hAnsi="Times New Roman" w:cs="Times New Roman"/>
          <w:sz w:val="24"/>
          <w:szCs w:val="24"/>
          <w:u w:val="single"/>
          <w:lang w:eastAsia="it-IT"/>
        </w:rPr>
        <w:t>entro le ore 13.00 del giorno precedente la data fissata per il loro esame e per la vendita</w:t>
      </w:r>
      <w:r w:rsidRPr="00C62C90">
        <w:rPr>
          <w:rFonts w:ascii="Times New Roman" w:eastAsia="Times New Roman" w:hAnsi="Times New Roman" w:cs="Times New Roman"/>
          <w:sz w:val="24"/>
          <w:szCs w:val="24"/>
          <w:lang w:eastAsia="it-IT"/>
        </w:rPr>
        <w:t xml:space="preserve">, ad eccezione del sabato e festivi. Sulla busta dovrà essere indicato esclusivamente il nome di chi deposita materialmente l’offerta, la data della vendita e il nome del professionista delegato; nessuna altra indicazione, né nome delle parti, né numero della procedura, né il bene per cui è stata fatta l’offerta, né l’ora della vendita o altro, deve essere apposta sulla busta; </w:t>
      </w:r>
    </w:p>
    <w:p w14:paraId="2A64B36F" w14:textId="77777777" w:rsidR="00C62C90" w:rsidRPr="00C62C90" w:rsidRDefault="00C62C90" w:rsidP="00C62C90">
      <w:pPr>
        <w:spacing w:after="0" w:line="276" w:lineRule="auto"/>
        <w:jc w:val="both"/>
        <w:rPr>
          <w:rFonts w:ascii="Times New Roman" w:eastAsia="Times New Roman" w:hAnsi="Times New Roman" w:cs="Times New Roman"/>
          <w:sz w:val="24"/>
          <w:szCs w:val="24"/>
          <w:u w:val="single"/>
          <w:lang w:eastAsia="it-IT"/>
        </w:rPr>
      </w:pPr>
      <w:r w:rsidRPr="00C62C90">
        <w:rPr>
          <w:rFonts w:ascii="Times New Roman" w:eastAsia="Times New Roman" w:hAnsi="Times New Roman" w:cs="Times New Roman"/>
          <w:sz w:val="24"/>
          <w:szCs w:val="24"/>
          <w:u w:val="single"/>
          <w:lang w:eastAsia="it-IT"/>
        </w:rPr>
        <w:t xml:space="preserve">2. CONTENUTO DELL'OFFERTA. </w:t>
      </w:r>
    </w:p>
    <w:p w14:paraId="74447779"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L’offerta dovrà contenere: </w:t>
      </w:r>
    </w:p>
    <w:p w14:paraId="01A8481C" w14:textId="77777777" w:rsidR="00C62C90" w:rsidRPr="00C62C90" w:rsidRDefault="00C62C90" w:rsidP="00C62C90">
      <w:pPr>
        <w:spacing w:after="0" w:line="276" w:lineRule="auto"/>
        <w:jc w:val="both"/>
        <w:rPr>
          <w:rFonts w:ascii="Times New Roman" w:eastAsia="Calibri" w:hAnsi="Times New Roman" w:cs="Times New Roman"/>
          <w:sz w:val="24"/>
          <w:szCs w:val="24"/>
        </w:rPr>
      </w:pPr>
      <w:r w:rsidRPr="00C62C90">
        <w:rPr>
          <w:rFonts w:ascii="Times New Roman" w:eastAsia="Times New Roman" w:hAnsi="Times New Roman" w:cs="Times New Roman"/>
          <w:sz w:val="24"/>
          <w:szCs w:val="24"/>
          <w:lang w:eastAsia="it-IT"/>
        </w:rPr>
        <w:t>a) il cognome, il nome, il luogo, la data di nascita, il codice fiscale o partita IVA, il domicilio, lo stato civile, il recapito telefonico e l’indirizzo mail del soggetto cui andrà intestato l’immobile (</w:t>
      </w:r>
      <w:r w:rsidRPr="00C62C90">
        <w:rPr>
          <w:rFonts w:ascii="Times New Roman" w:eastAsia="Times New Roman" w:hAnsi="Times New Roman" w:cs="Times New Roman"/>
          <w:sz w:val="24"/>
          <w:szCs w:val="24"/>
          <w:u w:val="single"/>
          <w:lang w:eastAsia="it-IT"/>
        </w:rPr>
        <w:t>non sarà possibile intestare l’immobile a soggetto diverso da quello che sottoscrive l’offerta</w:t>
      </w:r>
      <w:r w:rsidRPr="00C62C90">
        <w:rPr>
          <w:rFonts w:ascii="Times New Roman" w:eastAsia="Times New Roman" w:hAnsi="Times New Roman" w:cs="Times New Roman"/>
          <w:sz w:val="24"/>
          <w:szCs w:val="24"/>
          <w:lang w:eastAsia="it-IT"/>
        </w:rPr>
        <w:t>). La sottoscrizione dell’offerente (o degli offerenti) e, se l’offerente è minorenne, la sottoscrizione dei genitori previa autorizzazione del giudice tutelare;</w:t>
      </w:r>
      <w:r w:rsidRPr="00C62C90">
        <w:rPr>
          <w:rFonts w:ascii="Times New Roman" w:eastAsia="Calibri" w:hAnsi="Times New Roman" w:cs="Times New Roman"/>
          <w:sz w:val="24"/>
          <w:szCs w:val="24"/>
        </w:rPr>
        <w:t xml:space="preserve"> se il soggetto offerente è interdetto, inabilitato o amministrato di sostegno, devono essere allegati copia del documento d’identità e copia del codice fiscale del soggetto offerente e del soggetto che sottoscrive l’offerta, nonché copia del provvedimento di nomina del sottoscrittore e dell’autorizzazione del giudice tutelare; se l’offerente agisce quale legale rappresentante di altro soggetto, dovrà essere allegato certificato del registro delle imprese da cui risultino i poteri ovvero la procura o l’atto di nomina che giustifichi i poteri, oppure visura camerale aggiornata;</w:t>
      </w:r>
      <w:r w:rsidRPr="00C62C90">
        <w:rPr>
          <w:rFonts w:ascii="Times New Roman" w:eastAsia="Times New Roman" w:hAnsi="Times New Roman" w:cs="Times New Roman"/>
          <w:sz w:val="24"/>
          <w:szCs w:val="24"/>
          <w:lang w:eastAsia="it-IT"/>
        </w:rPr>
        <w:t xml:space="preserve"> se l’offerente è coniugato in regime di comunione legale dei beni, dovranno essere indicati anche i corrispondenti dati del coniuge; </w:t>
      </w:r>
    </w:p>
    <w:p w14:paraId="2FE3040F"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b) i dati identificativi del bene per il quale l’offerta è proposta, l’ufficio giudiziario, il numero di procedura e del lotto; il referente della procedura (delegato alla vendita); </w:t>
      </w:r>
    </w:p>
    <w:p w14:paraId="331F7B88"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c) l’indicazione del prezzo offerto che non potrà essere, a pena di inefficacia dell’offerta, inferiore di oltre un quarto al valore d’asta indicato nella presente ordinanza e quindi nell’avviso di vendita (quindi valida l’offerta che indichi un prezzo pari al 75% del prezzo base); </w:t>
      </w:r>
    </w:p>
    <w:p w14:paraId="59D2EBB5" w14:textId="50C0B97F"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d) il termine di pagamento del prezzo e degli oneri accessori che non potrà comunque essere superiore a centoventi (120) giorni dalla data di aggiudicazione; se non specificato dall’offerente il termine si intenderà quello di 120 gg.; </w:t>
      </w:r>
    </w:p>
    <w:p w14:paraId="0BA9520A"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e) l’importo versato a titolo di cauzione, in misura pari o superiore al 10 per cento del prezzo offerto, importo che sarà trattenuto in caso di rifiuto dell’acquisto; </w:t>
      </w:r>
    </w:p>
    <w:p w14:paraId="79BD0C2A" w14:textId="608D4E49" w:rsid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f) l’espressa dichiarazione di aver preso visione della perizia di stima e l’esplicita dispensa degli organi della procedura dalla produzione sia della certificazione di conformità degli impianti alle </w:t>
      </w:r>
      <w:r w:rsidRPr="00C62C90">
        <w:rPr>
          <w:rFonts w:ascii="Times New Roman" w:eastAsia="Times New Roman" w:hAnsi="Times New Roman" w:cs="Times New Roman"/>
          <w:sz w:val="24"/>
          <w:szCs w:val="24"/>
          <w:lang w:eastAsia="it-IT"/>
        </w:rPr>
        <w:lastRenderedPageBreak/>
        <w:t>norme sulla sicurezza che dell’attestato di prestazione energetica, con manifestazione della volontà di provvedere direttamente a tali incombenze</w:t>
      </w:r>
      <w:r>
        <w:rPr>
          <w:rFonts w:ascii="Times New Roman" w:eastAsia="Times New Roman" w:hAnsi="Times New Roman" w:cs="Times New Roman"/>
          <w:sz w:val="24"/>
          <w:szCs w:val="24"/>
          <w:lang w:eastAsia="it-IT"/>
        </w:rPr>
        <w:t>;</w:t>
      </w:r>
    </w:p>
    <w:p w14:paraId="6488B2D9"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u w:val="single"/>
          <w:lang w:eastAsia="it-IT"/>
        </w:rPr>
        <w:t>3. DOCUMENTI DA ALLEGARE ALL’OFFERTA</w:t>
      </w:r>
      <w:r w:rsidRPr="00C62C90">
        <w:rPr>
          <w:rFonts w:ascii="Times New Roman" w:eastAsia="Times New Roman" w:hAnsi="Times New Roman" w:cs="Times New Roman"/>
          <w:sz w:val="24"/>
          <w:szCs w:val="24"/>
          <w:lang w:eastAsia="it-IT"/>
        </w:rPr>
        <w:t xml:space="preserve">: </w:t>
      </w:r>
    </w:p>
    <w:p w14:paraId="6B4217F4"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a) Copia del documento di identità dell’offerente e del coniuge in comunione legale dei beni; </w:t>
      </w:r>
    </w:p>
    <w:p w14:paraId="619DE5C6"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b) Assegno circolare non trasferibile o vaglia postale non trasferibile, con esclusione di qualsiasi altro mezzo di pagamento, intestato a “Tribunale di Arezzo, R.G.E. n...., lotto </w:t>
      </w:r>
      <w:proofErr w:type="gramStart"/>
      <w:r w:rsidRPr="00C62C90">
        <w:rPr>
          <w:rFonts w:ascii="Times New Roman" w:eastAsia="Times New Roman" w:hAnsi="Times New Roman" w:cs="Times New Roman"/>
          <w:sz w:val="24"/>
          <w:szCs w:val="24"/>
          <w:lang w:eastAsia="it-IT"/>
        </w:rPr>
        <w:t>n .</w:t>
      </w:r>
      <w:proofErr w:type="gramEnd"/>
      <w:r w:rsidRPr="00C62C90">
        <w:rPr>
          <w:rFonts w:ascii="Times New Roman" w:eastAsia="Times New Roman" w:hAnsi="Times New Roman" w:cs="Times New Roman"/>
          <w:sz w:val="24"/>
          <w:szCs w:val="24"/>
          <w:lang w:eastAsia="it-IT"/>
        </w:rPr>
        <w:t>” (indicare il numero della procedura e del lotto al quale si riferisce l’offerta) per un importo minimo pari al 10% (dieci per cento) del prezzo offerto (e non del prezzo base), a titolo di cauzione;</w:t>
      </w:r>
    </w:p>
    <w:p w14:paraId="0184B9C5"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c) Originale della procura speciale o copia autentica della procura generale, nell’ipotesi di offerta fatta a mezzo di procuratore legale, cioè di avvocato; </w:t>
      </w:r>
    </w:p>
    <w:p w14:paraId="5BD77010"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d) Copia semplice della visura camerale della società attestante i poteri del legale rappresentante della persona giuridica offerente, risalente a non più di tre mesi, ovvero copia della delibera assembleare che autorizzi un soggetto interno alla società alla partecipazione alla vendita in luogo del legale rappresentante e originale della procura speciale o copia autentica della procura generale rilasciate da questi attestanti i poteri del soggetto interno delegato; </w:t>
      </w:r>
    </w:p>
    <w:p w14:paraId="72F30A2D"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e) Copia autentica dell’autorizzazione del Giudice tutelare in caso di acquisto del minore; </w:t>
      </w:r>
    </w:p>
    <w:p w14:paraId="70DA4905" w14:textId="05677DD4" w:rsid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f) Originale della dichiarazione del coniuge - autenticata da pubblico ufficiale - di voler escludere il bene dalla comunione legale, in caso di acquisto del bene da parte dell’altro coniuge a titolo personale; </w:t>
      </w:r>
    </w:p>
    <w:p w14:paraId="6E52D7E6" w14:textId="77777777" w:rsidR="009040C6" w:rsidRDefault="009040C6" w:rsidP="00C62C90">
      <w:pPr>
        <w:spacing w:after="0" w:line="276" w:lineRule="auto"/>
        <w:jc w:val="both"/>
        <w:rPr>
          <w:rFonts w:ascii="Times New Roman" w:eastAsia="Times New Roman" w:hAnsi="Times New Roman" w:cs="Times New Roman"/>
          <w:sz w:val="24"/>
          <w:szCs w:val="24"/>
          <w:lang w:eastAsia="it-IT"/>
        </w:rPr>
      </w:pPr>
    </w:p>
    <w:p w14:paraId="01303B95"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4. </w:t>
      </w:r>
      <w:r w:rsidRPr="00C62C90">
        <w:rPr>
          <w:rFonts w:ascii="Times New Roman" w:eastAsia="Times New Roman" w:hAnsi="Times New Roman" w:cs="Times New Roman"/>
          <w:sz w:val="24"/>
          <w:szCs w:val="24"/>
          <w:u w:val="single"/>
          <w:lang w:eastAsia="it-IT"/>
        </w:rPr>
        <w:t>MODALITÀ DI VERSAMENTO DELLA CAUZIONE: esclusivamente con ASSEGNO CIRCOLARE NON TRASFERIBILE E/O VAGLIA POSTALE CIRCOLARE NON TRASFERIBILE</w:t>
      </w:r>
      <w:r w:rsidRPr="00C62C90">
        <w:rPr>
          <w:rFonts w:ascii="Times New Roman" w:eastAsia="Times New Roman" w:hAnsi="Times New Roman" w:cs="Times New Roman"/>
          <w:sz w:val="24"/>
          <w:szCs w:val="24"/>
          <w:lang w:eastAsia="it-IT"/>
        </w:rPr>
        <w:t xml:space="preserve"> (con esclusione di qualsiasi altro mezzo di pagamento) intestato a “Tribunale di Arezzo, R.G.E. n...., lotto </w:t>
      </w:r>
      <w:proofErr w:type="gramStart"/>
      <w:r w:rsidRPr="00C62C90">
        <w:rPr>
          <w:rFonts w:ascii="Times New Roman" w:eastAsia="Times New Roman" w:hAnsi="Times New Roman" w:cs="Times New Roman"/>
          <w:sz w:val="24"/>
          <w:szCs w:val="24"/>
          <w:lang w:eastAsia="it-IT"/>
        </w:rPr>
        <w:t>n...</w:t>
      </w:r>
      <w:proofErr w:type="gramEnd"/>
      <w:r w:rsidRPr="00C62C90">
        <w:rPr>
          <w:rFonts w:ascii="Times New Roman" w:eastAsia="Times New Roman" w:hAnsi="Times New Roman" w:cs="Times New Roman"/>
          <w:sz w:val="24"/>
          <w:szCs w:val="24"/>
          <w:lang w:eastAsia="it-IT"/>
        </w:rPr>
        <w:t xml:space="preserve">” (indicare il numero della procedura e del lotto al quale si riferisce l’offerta), </w:t>
      </w:r>
      <w:r w:rsidRPr="00C62C90">
        <w:rPr>
          <w:rFonts w:ascii="Times New Roman" w:eastAsia="Times New Roman" w:hAnsi="Times New Roman" w:cs="Times New Roman"/>
          <w:b/>
          <w:bCs/>
          <w:sz w:val="24"/>
          <w:szCs w:val="24"/>
          <w:lang w:eastAsia="it-IT"/>
        </w:rPr>
        <w:t>di importo pari almeno al 10 per cento del prezzo offerto</w:t>
      </w:r>
      <w:r w:rsidRPr="00C62C90">
        <w:rPr>
          <w:rFonts w:ascii="Times New Roman" w:eastAsia="Times New Roman" w:hAnsi="Times New Roman" w:cs="Times New Roman"/>
          <w:sz w:val="24"/>
          <w:szCs w:val="24"/>
          <w:lang w:eastAsia="it-IT"/>
        </w:rPr>
        <w:t xml:space="preserve">. </w:t>
      </w:r>
    </w:p>
    <w:p w14:paraId="326A72DC" w14:textId="77777777" w:rsidR="00C62C90" w:rsidRPr="00C62C90" w:rsidRDefault="00C62C90" w:rsidP="00C62C90">
      <w:pPr>
        <w:spacing w:after="0" w:line="276" w:lineRule="auto"/>
        <w:jc w:val="both"/>
        <w:rPr>
          <w:rFonts w:ascii="Times New Roman" w:eastAsia="Times New Roman" w:hAnsi="Times New Roman" w:cs="Times New Roman"/>
          <w:b/>
          <w:bCs/>
          <w:sz w:val="24"/>
          <w:szCs w:val="24"/>
          <w:lang w:eastAsia="it-IT"/>
        </w:rPr>
      </w:pPr>
      <w:r w:rsidRPr="00C62C90">
        <w:rPr>
          <w:rFonts w:ascii="Times New Roman" w:eastAsia="Times New Roman" w:hAnsi="Times New Roman" w:cs="Times New Roman"/>
          <w:b/>
          <w:bCs/>
          <w:sz w:val="24"/>
          <w:szCs w:val="24"/>
          <w:lang w:eastAsia="it-IT"/>
        </w:rPr>
        <w:t>OFFERTA TELEMATICA</w:t>
      </w:r>
    </w:p>
    <w:p w14:paraId="38C53073" w14:textId="77777777" w:rsidR="00C62C90" w:rsidRPr="00C62C90" w:rsidRDefault="00C62C90" w:rsidP="00C62C90">
      <w:pPr>
        <w:spacing w:after="0" w:line="276" w:lineRule="auto"/>
        <w:jc w:val="both"/>
        <w:rPr>
          <w:rFonts w:ascii="Times New Roman" w:eastAsia="Times New Roman" w:hAnsi="Times New Roman" w:cs="Times New Roman"/>
          <w:sz w:val="24"/>
          <w:szCs w:val="24"/>
          <w:u w:val="single"/>
          <w:lang w:eastAsia="it-IT"/>
        </w:rPr>
      </w:pPr>
      <w:r w:rsidRPr="00C62C90">
        <w:rPr>
          <w:rFonts w:ascii="Times New Roman" w:eastAsia="Times New Roman" w:hAnsi="Times New Roman" w:cs="Times New Roman"/>
          <w:sz w:val="24"/>
          <w:szCs w:val="24"/>
          <w:u w:val="single"/>
          <w:lang w:eastAsia="it-IT"/>
        </w:rPr>
        <w:t xml:space="preserve">1. MODALITA’ DI PRESENTAZIONE. </w:t>
      </w:r>
    </w:p>
    <w:p w14:paraId="7FE0788A"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L’offerente deve procedere al pagamento del bollo dovuto in modalità telematica, salvo che sia esentato ai sensi del DPR 447/2000. </w:t>
      </w:r>
      <w:r w:rsidRPr="00C62C90">
        <w:rPr>
          <w:rFonts w:ascii="Times New Roman" w:eastAsia="Times New Roman" w:hAnsi="Times New Roman" w:cs="Times New Roman"/>
          <w:b/>
          <w:bCs/>
          <w:sz w:val="24"/>
          <w:szCs w:val="24"/>
          <w:lang w:eastAsia="it-IT"/>
        </w:rPr>
        <w:t xml:space="preserve">Il bollo virtuale pari ad € 16,00 dovrà essere versato a parte sul portale dei servizi telematici (all’indirizzo web </w:t>
      </w:r>
      <w:r w:rsidRPr="00C62C90">
        <w:rPr>
          <w:rFonts w:ascii="Times New Roman" w:eastAsia="Times New Roman" w:hAnsi="Times New Roman" w:cs="Times New Roman"/>
          <w:b/>
          <w:bCs/>
          <w:i/>
          <w:sz w:val="24"/>
          <w:szCs w:val="24"/>
          <w:lang w:eastAsia="it-IT"/>
        </w:rPr>
        <w:t>http://pst.giustizia.it</w:t>
      </w:r>
      <w:r w:rsidRPr="00C62C90">
        <w:rPr>
          <w:rFonts w:ascii="Times New Roman" w:eastAsia="Times New Roman" w:hAnsi="Times New Roman" w:cs="Times New Roman"/>
          <w:b/>
          <w:bCs/>
          <w:sz w:val="24"/>
          <w:szCs w:val="24"/>
          <w:lang w:eastAsia="it-IT"/>
        </w:rPr>
        <w:t xml:space="preserve">, sezione Servizi, Pagamenti </w:t>
      </w:r>
      <w:proofErr w:type="spellStart"/>
      <w:r w:rsidRPr="00C62C90">
        <w:rPr>
          <w:rFonts w:ascii="Times New Roman" w:eastAsia="Times New Roman" w:hAnsi="Times New Roman" w:cs="Times New Roman"/>
          <w:b/>
          <w:bCs/>
          <w:sz w:val="24"/>
          <w:szCs w:val="24"/>
          <w:lang w:eastAsia="it-IT"/>
        </w:rPr>
        <w:t>PagoPA</w:t>
      </w:r>
      <w:proofErr w:type="spellEnd"/>
      <w:r w:rsidRPr="00C62C90">
        <w:rPr>
          <w:rFonts w:ascii="Times New Roman" w:eastAsia="Times New Roman" w:hAnsi="Times New Roman" w:cs="Times New Roman"/>
          <w:b/>
          <w:bCs/>
          <w:sz w:val="24"/>
          <w:szCs w:val="24"/>
          <w:lang w:eastAsia="it-IT"/>
        </w:rPr>
        <w:t xml:space="preserve"> Bollo su documento, tramite la funzione Nuova richiesta di pagamento), in quanto non soggetto a restituzione. </w:t>
      </w:r>
      <w:r w:rsidRPr="00C62C90">
        <w:rPr>
          <w:rFonts w:ascii="Times New Roman" w:eastAsia="Times New Roman" w:hAnsi="Times New Roman" w:cs="Times New Roman"/>
          <w:sz w:val="24"/>
          <w:szCs w:val="24"/>
          <w:lang w:eastAsia="it-IT"/>
        </w:rPr>
        <w:t xml:space="preserve">La ricevuta di avvenuto pagamento del bollo in formato </w:t>
      </w:r>
      <w:r w:rsidRPr="00C62C90">
        <w:rPr>
          <w:rFonts w:ascii="Times New Roman" w:eastAsia="Times New Roman" w:hAnsi="Times New Roman" w:cs="Times New Roman"/>
          <w:i/>
          <w:iCs/>
          <w:sz w:val="24"/>
          <w:szCs w:val="24"/>
          <w:lang w:eastAsia="it-IT"/>
        </w:rPr>
        <w:t>xml</w:t>
      </w:r>
      <w:r w:rsidRPr="00C62C90">
        <w:rPr>
          <w:rFonts w:ascii="Times New Roman" w:eastAsia="Times New Roman" w:hAnsi="Times New Roman" w:cs="Times New Roman"/>
          <w:sz w:val="24"/>
          <w:szCs w:val="24"/>
          <w:lang w:eastAsia="it-IT"/>
        </w:rPr>
        <w:t xml:space="preserve"> scaricata dal Portale dei Servizi Telematici andrà allegata alla PEC con cui viene inviato il pacchetto dell’offerta generato tramite il modulo web ministeriale</w:t>
      </w:r>
      <w:r w:rsidRPr="00C62C90">
        <w:rPr>
          <w:rFonts w:ascii="Times New Roman" w:eastAsia="Times New Roman" w:hAnsi="Times New Roman" w:cs="Times New Roman"/>
          <w:b/>
          <w:bCs/>
          <w:sz w:val="24"/>
          <w:szCs w:val="24"/>
          <w:lang w:eastAsia="it-IT"/>
        </w:rPr>
        <w:t>.</w:t>
      </w:r>
    </w:p>
    <w:p w14:paraId="617D36AC"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Le offerte di acquisto potranno essere presentate unicamente dall’offerente (o da uno degli offerenti o dal legale rappresentante della società offerente) o dal procuratore legale anche a norma dell’art.579 ultimo co. c.p.c., </w:t>
      </w:r>
      <w:r w:rsidRPr="00C62C90">
        <w:rPr>
          <w:rFonts w:ascii="Times New Roman" w:eastAsia="Times New Roman" w:hAnsi="Times New Roman" w:cs="Times New Roman"/>
          <w:sz w:val="24"/>
          <w:szCs w:val="24"/>
          <w:u w:val="single"/>
          <w:lang w:eastAsia="it-IT"/>
        </w:rPr>
        <w:t>sino alle ore 13.00 del giorno precedente la data fissata per il loro esame e per la vendita</w:t>
      </w:r>
      <w:r w:rsidRPr="00C62C90">
        <w:rPr>
          <w:rFonts w:ascii="Times New Roman" w:eastAsia="Times New Roman" w:hAnsi="Times New Roman" w:cs="Times New Roman"/>
          <w:sz w:val="24"/>
          <w:szCs w:val="24"/>
          <w:lang w:eastAsia="it-IT"/>
        </w:rPr>
        <w:t xml:space="preserve">, ad eccezione del sabato e festivi - tramite il modulo web “Offerta telematica” fornito dal Ministero della Giustizia (accessibile dalla scheda del lotto in vendita presente sul portale del gestore della vendita telematica), secondo le indicazioni riportate nel “Manuale Utente” pubblicato sul portale delle vendite pubbliche del Ministero della Giustizia; il file criptato in formato </w:t>
      </w:r>
      <w:r w:rsidRPr="00C62C90">
        <w:rPr>
          <w:rFonts w:ascii="Times New Roman" w:eastAsia="Times New Roman" w:hAnsi="Times New Roman" w:cs="Times New Roman"/>
          <w:i/>
          <w:iCs/>
          <w:sz w:val="24"/>
          <w:szCs w:val="24"/>
          <w:lang w:eastAsia="it-IT"/>
        </w:rPr>
        <w:t>zip.p7m,</w:t>
      </w:r>
      <w:r w:rsidRPr="00C62C90">
        <w:rPr>
          <w:rFonts w:ascii="Times New Roman" w:eastAsia="Times New Roman" w:hAnsi="Times New Roman" w:cs="Times New Roman"/>
          <w:sz w:val="24"/>
          <w:szCs w:val="24"/>
          <w:lang w:eastAsia="it-IT"/>
        </w:rPr>
        <w:t xml:space="preserve"> contenente l’offerta integrale e gli allegati all’offerta, dovrà essere inviato all’indirizzo </w:t>
      </w:r>
      <w:proofErr w:type="spellStart"/>
      <w:r w:rsidRPr="00C62C90">
        <w:rPr>
          <w:rFonts w:ascii="Times New Roman" w:eastAsia="Times New Roman" w:hAnsi="Times New Roman" w:cs="Times New Roman"/>
          <w:sz w:val="24"/>
          <w:szCs w:val="24"/>
          <w:lang w:eastAsia="it-IT"/>
        </w:rPr>
        <w:t>pec</w:t>
      </w:r>
      <w:proofErr w:type="spellEnd"/>
      <w:r w:rsidRPr="00C62C90">
        <w:rPr>
          <w:rFonts w:ascii="Times New Roman" w:eastAsia="Times New Roman" w:hAnsi="Times New Roman" w:cs="Times New Roman"/>
          <w:sz w:val="24"/>
          <w:szCs w:val="24"/>
          <w:lang w:eastAsia="it-IT"/>
        </w:rPr>
        <w:t xml:space="preserve"> del Ministero della Giustizia offertapvp.dgsia@giustiziacert.it. Saranno dichiarate inammissibili le offerte provenienti da “presentatori” diversi dai soggetti suindicati (offerenti o procuratore legale). </w:t>
      </w:r>
    </w:p>
    <w:p w14:paraId="1BA75E18"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lastRenderedPageBreak/>
        <w:t xml:space="preserve">A pena d’inammissibilità, l’offerta dovrà essere sottoscritta digitalmente utilizzando un certificato di firma digitale in corso di validità rilasciato da un organismo incluso nell’elenco pubblico dei certificatori accreditati e trasmessa a mezzo casella di posta elettronica certificata (dell’offerente o del suo procuratore legale); in alternativa è possibile trasmettere l’offerta e gli allegati a mezzo casella di posta elettronica certificata per la vendita telematica ai sensi dell’art. 12, comma 5 del D.M. n. 32/2015. </w:t>
      </w:r>
    </w:p>
    <w:p w14:paraId="7ED190FD"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L’offerta si intenderà depositata nel momento in cui viene generata la ricevuta completa di avvenuta consegna da parte del gestore </w:t>
      </w:r>
      <w:proofErr w:type="spellStart"/>
      <w:r w:rsidRPr="00C62C90">
        <w:rPr>
          <w:rFonts w:ascii="Times New Roman" w:eastAsia="Times New Roman" w:hAnsi="Times New Roman" w:cs="Times New Roman"/>
          <w:sz w:val="24"/>
          <w:szCs w:val="24"/>
          <w:lang w:eastAsia="it-IT"/>
        </w:rPr>
        <w:t>pec</w:t>
      </w:r>
      <w:proofErr w:type="spellEnd"/>
      <w:r w:rsidRPr="00C62C90">
        <w:rPr>
          <w:rFonts w:ascii="Times New Roman" w:eastAsia="Times New Roman" w:hAnsi="Times New Roman" w:cs="Times New Roman"/>
          <w:sz w:val="24"/>
          <w:szCs w:val="24"/>
          <w:lang w:eastAsia="it-IT"/>
        </w:rPr>
        <w:t xml:space="preserve"> del Ministero della Giustizia.</w:t>
      </w:r>
    </w:p>
    <w:p w14:paraId="48B424AF" w14:textId="77777777" w:rsidR="00C62C90" w:rsidRPr="00C62C90" w:rsidRDefault="00C62C90" w:rsidP="00C62C90">
      <w:pPr>
        <w:spacing w:after="0" w:line="276" w:lineRule="auto"/>
        <w:jc w:val="both"/>
        <w:rPr>
          <w:rFonts w:ascii="Times New Roman" w:eastAsia="Times New Roman" w:hAnsi="Times New Roman" w:cs="Times New Roman"/>
          <w:b/>
          <w:bCs/>
          <w:sz w:val="24"/>
          <w:szCs w:val="24"/>
          <w:lang w:eastAsia="it-IT"/>
        </w:rPr>
      </w:pPr>
      <w:r w:rsidRPr="00C62C90">
        <w:rPr>
          <w:rFonts w:ascii="Times New Roman" w:eastAsia="Times New Roman" w:hAnsi="Times New Roman" w:cs="Times New Roman"/>
          <w:b/>
          <w:bCs/>
          <w:sz w:val="24"/>
          <w:szCs w:val="24"/>
          <w:lang w:eastAsia="it-IT"/>
        </w:rPr>
        <w:t xml:space="preserve">In caso di mancato funzionamento dei servizi telematici del sistema giustizia, l’offerta dovrà essere depositata ai sensi dell’art. 15 D.M. cit. </w:t>
      </w:r>
    </w:p>
    <w:p w14:paraId="41F02145" w14:textId="77777777" w:rsidR="00C62C90" w:rsidRPr="00C62C90" w:rsidRDefault="00C62C90" w:rsidP="00C62C90">
      <w:pPr>
        <w:spacing w:after="0" w:line="276" w:lineRule="auto"/>
        <w:jc w:val="both"/>
        <w:rPr>
          <w:rFonts w:ascii="Times New Roman" w:eastAsia="Times New Roman" w:hAnsi="Times New Roman" w:cs="Times New Roman"/>
          <w:sz w:val="24"/>
          <w:szCs w:val="24"/>
          <w:u w:val="single"/>
          <w:lang w:eastAsia="it-IT"/>
        </w:rPr>
      </w:pPr>
      <w:r w:rsidRPr="00C62C90">
        <w:rPr>
          <w:rFonts w:ascii="Times New Roman" w:eastAsia="Times New Roman" w:hAnsi="Times New Roman" w:cs="Times New Roman"/>
          <w:sz w:val="24"/>
          <w:szCs w:val="24"/>
          <w:u w:val="single"/>
          <w:lang w:eastAsia="it-IT"/>
        </w:rPr>
        <w:t xml:space="preserve">2. CONTENUTO DELL'OFFERTA. </w:t>
      </w:r>
    </w:p>
    <w:p w14:paraId="343929C9"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L’offerta dovrà contenere: </w:t>
      </w:r>
    </w:p>
    <w:p w14:paraId="1004D612" w14:textId="77777777" w:rsidR="00C62C90" w:rsidRPr="00C62C90" w:rsidRDefault="00C62C90" w:rsidP="00C62C90">
      <w:pPr>
        <w:spacing w:after="0" w:line="276" w:lineRule="auto"/>
        <w:jc w:val="both"/>
        <w:rPr>
          <w:rFonts w:ascii="Times New Roman" w:eastAsia="Times New Roman" w:hAnsi="Times New Roman" w:cs="Times New Roman"/>
          <w:color w:val="000000"/>
          <w:sz w:val="24"/>
          <w:szCs w:val="24"/>
          <w:lang w:eastAsia="it-IT"/>
        </w:rPr>
      </w:pPr>
      <w:r w:rsidRPr="00C62C90">
        <w:rPr>
          <w:rFonts w:ascii="Times New Roman" w:eastAsia="Times New Roman" w:hAnsi="Times New Roman" w:cs="Times New Roman"/>
          <w:sz w:val="24"/>
          <w:szCs w:val="24"/>
          <w:lang w:eastAsia="it-IT"/>
        </w:rPr>
        <w:t xml:space="preserve">a) il cognome, il nome, il luogo, la data di nascita, il codice fiscale o partita IVA, il domicilio, lo stato civile, ed il recapito telefonico del soggetto cui andrà intestato l’immobile (non sarà possibile intestare l’immobile a soggetto diverso da quello che sottoscrive l’offerta). Se l’offerente è coniugato in regime di comunione legale dei beni, dovranno essere indicati anche i corrispondenti dati del coniuge. Se l’offerente è minorenne, l’offerta dovrà essere sottoscritta dai genitori previa autorizzazione del giudice tutelare; se il soggetto offerente è interdetto, inabilitato o amministrato di sostegno, devono essere allegati copia del documento d’identità e copia del codice fiscale del soggetto offerente e del soggetto che sottoscrive l’offerta, nonché copia del provvedimento di nomina del sottoscrittore e dell’autorizzazione del giudice tutelare; </w:t>
      </w:r>
      <w:r w:rsidRPr="00C62C90">
        <w:rPr>
          <w:rFonts w:ascii="Times New Roman" w:eastAsia="Times New Roman" w:hAnsi="Times New Roman" w:cs="Times New Roman"/>
          <w:color w:val="000000"/>
          <w:sz w:val="24"/>
          <w:szCs w:val="24"/>
          <w:lang w:eastAsia="it-IT"/>
        </w:rPr>
        <w:t>se l’offerente agisce quale legale rappresentante di altro soggetto, dovrà essere allegato certificato del registro delle imprese da cui risultino i poteri ovvero la procura o l’atto di nomina che giustifichi i poteri, oppure visura camerale aggiornata;</w:t>
      </w:r>
    </w:p>
    <w:p w14:paraId="2495200C"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b) l’ufficio giudiziario presso il quale pende la procedura; </w:t>
      </w:r>
    </w:p>
    <w:p w14:paraId="07FB25FC"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c) l’anno e il numero di ruolo generale della procedura; </w:t>
      </w:r>
    </w:p>
    <w:p w14:paraId="48ECDBCF"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d) il numero o altro dato identificativo del lotto; </w:t>
      </w:r>
    </w:p>
    <w:p w14:paraId="41B974EF"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e) la descrizione del bene; </w:t>
      </w:r>
    </w:p>
    <w:p w14:paraId="02C7BB69"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f) l’indicazione del referente della procedura/delegato alle operazioni di vendita; </w:t>
      </w:r>
    </w:p>
    <w:p w14:paraId="436D62AB"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g) la data e l’ora fissata per l’inizio delle operazioni di vendita; </w:t>
      </w:r>
    </w:p>
    <w:p w14:paraId="566F0474"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h) il prezzo offerto, che non potrà essere, a pena di inefficacia dell’offerta, inferiore di oltre un quarto al valore d’asta indicato nella presente ordinanza e quindi nell’avviso di vendita; </w:t>
      </w:r>
    </w:p>
    <w:p w14:paraId="7C0AA7CF" w14:textId="5829C25A"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i) il termine di pagamento del saldo prezzo e degli oneri accessori, che non potrà comunque essere superiore a centoventi giorni dalla data dell’aggiudicazione</w:t>
      </w:r>
      <w:r w:rsidR="00F356BA">
        <w:rPr>
          <w:rFonts w:ascii="Times New Roman" w:eastAsia="Times New Roman" w:hAnsi="Times New Roman" w:cs="Times New Roman"/>
          <w:sz w:val="24"/>
          <w:szCs w:val="24"/>
          <w:lang w:eastAsia="it-IT"/>
        </w:rPr>
        <w:t>;</w:t>
      </w:r>
      <w:r w:rsidRPr="00C62C90">
        <w:rPr>
          <w:rFonts w:ascii="Times New Roman" w:eastAsia="Times New Roman" w:hAnsi="Times New Roman" w:cs="Times New Roman"/>
          <w:sz w:val="24"/>
          <w:szCs w:val="24"/>
          <w:lang w:eastAsia="it-IT"/>
        </w:rPr>
        <w:t xml:space="preserve"> </w:t>
      </w:r>
    </w:p>
    <w:p w14:paraId="3FD4AFF4"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l) l’importo versato a titolo di cauzione, in misura pari o superiore al 10 per cento del prezzo offerto, importo che sarà trattenuto in caso di rifiuto dell’acquisto; </w:t>
      </w:r>
    </w:p>
    <w:p w14:paraId="5D6EF1F0"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m) la data, l’orario e il numero di CRO del bonifico effettuato per il versamento della cauzione; </w:t>
      </w:r>
    </w:p>
    <w:p w14:paraId="04447D47"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n) il codice IBAN del conto sul quale è stata addebitata la somma oggetto del bonifico (nel caso in cui nell’attestazione di avvenuto pagamento venga indicato come codice identificativo della transazione il c.d. codice TRN (o codice similare) composto da 30 caratteri alfanumerici, il CRO è normalmente identificato dalle 11 cifre presenti tra il 6° ed il 16° carattere del TRN. Non devono essere indicati caratteri diversi da numeri o inseriti spazi, caratteri speciali o trattini); </w:t>
      </w:r>
    </w:p>
    <w:p w14:paraId="5286AE49"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o) l’indirizzo della casella di posta elettronica certificata (o della casella di posta elettronica certificata per la vendita telematica) utilizzata per trasmettere l’offerta e per ricevere le </w:t>
      </w:r>
      <w:r w:rsidRPr="00C62C90">
        <w:rPr>
          <w:rFonts w:ascii="Times New Roman" w:eastAsia="Times New Roman" w:hAnsi="Times New Roman" w:cs="Times New Roman"/>
          <w:sz w:val="24"/>
          <w:szCs w:val="24"/>
          <w:lang w:eastAsia="it-IT"/>
        </w:rPr>
        <w:lastRenderedPageBreak/>
        <w:t xml:space="preserve">comunicazioni previste ed il recapito di telefonia mobile ove ricevere le eventuali comunicazioni previste; </w:t>
      </w:r>
    </w:p>
    <w:p w14:paraId="13D907C8" w14:textId="7B3180FF" w:rsid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p) l’espressa dichiarazione di aver preso visione della perizia di stima e l’esplicita dispensa degli organi della procedura dalla produzione sia della certificazione di conformità degli impianti alle norme sulla sicurezza che dell’attestato di prestazione energetica, con manifestazione della volontà di provvedere direttamente a tali incombenze</w:t>
      </w:r>
      <w:r>
        <w:rPr>
          <w:rFonts w:ascii="Times New Roman" w:eastAsia="Times New Roman" w:hAnsi="Times New Roman" w:cs="Times New Roman"/>
          <w:sz w:val="24"/>
          <w:szCs w:val="24"/>
          <w:lang w:eastAsia="it-IT"/>
        </w:rPr>
        <w:t>.</w:t>
      </w:r>
    </w:p>
    <w:p w14:paraId="352EACF3" w14:textId="77777777" w:rsidR="009040C6" w:rsidRDefault="009040C6" w:rsidP="00C62C90">
      <w:pPr>
        <w:spacing w:after="0" w:line="276" w:lineRule="auto"/>
        <w:jc w:val="both"/>
        <w:rPr>
          <w:rFonts w:ascii="Times New Roman" w:eastAsia="Times New Roman" w:hAnsi="Times New Roman" w:cs="Times New Roman"/>
          <w:sz w:val="24"/>
          <w:szCs w:val="24"/>
          <w:lang w:eastAsia="it-IT"/>
        </w:rPr>
      </w:pPr>
    </w:p>
    <w:p w14:paraId="080C2E4B" w14:textId="77777777" w:rsidR="00C62C90" w:rsidRPr="00C62C90" w:rsidRDefault="00C62C90" w:rsidP="00C62C90">
      <w:pPr>
        <w:spacing w:after="0" w:line="276" w:lineRule="auto"/>
        <w:jc w:val="both"/>
        <w:rPr>
          <w:rFonts w:ascii="Times New Roman" w:eastAsia="Times New Roman" w:hAnsi="Times New Roman" w:cs="Times New Roman"/>
          <w:b/>
          <w:bCs/>
          <w:sz w:val="24"/>
          <w:szCs w:val="24"/>
          <w:lang w:eastAsia="it-IT"/>
        </w:rPr>
      </w:pPr>
      <w:r w:rsidRPr="00C62C90">
        <w:rPr>
          <w:rFonts w:ascii="Times New Roman" w:eastAsia="Times New Roman" w:hAnsi="Times New Roman" w:cs="Times New Roman"/>
          <w:b/>
          <w:bCs/>
          <w:sz w:val="24"/>
          <w:szCs w:val="24"/>
          <w:lang w:eastAsia="it-IT"/>
        </w:rPr>
        <w:t xml:space="preserve">NB: Le dichiarazioni ed i dati richiesti non previsti dal modulo ministeriale dovranno essere oggetto di separata dichiarazione da allegare telematicamente all’offerta. </w:t>
      </w:r>
    </w:p>
    <w:p w14:paraId="5658B448"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u w:val="single"/>
          <w:lang w:eastAsia="it-IT"/>
        </w:rPr>
        <w:t>3. DOCUMENTI DA ALLEGARE ALL’OFFERTA</w:t>
      </w:r>
      <w:r w:rsidRPr="00C62C90">
        <w:rPr>
          <w:rFonts w:ascii="Times New Roman" w:eastAsia="Times New Roman" w:hAnsi="Times New Roman" w:cs="Times New Roman"/>
          <w:sz w:val="24"/>
          <w:szCs w:val="24"/>
          <w:lang w:eastAsia="it-IT"/>
        </w:rPr>
        <w:t xml:space="preserve">: </w:t>
      </w:r>
    </w:p>
    <w:p w14:paraId="24092179"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a) copia del documento di identità dell’offerente e del coniuge in comunione legale dei beni; </w:t>
      </w:r>
    </w:p>
    <w:p w14:paraId="0D55E757"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b) copia del bonifico attestante il versamento della cauzione; in difetto – laddove la cauzione non potesse essere abbinata all’offerta o rinvenuta sul conto dedicato (ad es. per errori di digitazione del CRO) – l’offerta sarà dichiarata inammissibile; </w:t>
      </w:r>
    </w:p>
    <w:p w14:paraId="3398B9EA"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c) se l’offerta è formulata da più persone, copia anche per immagine della procura rilasciata dagli altri offerenti per atto pubblico o scrittura privata autenticata in favore del soggetto titolare della casella di posta elettronica certificata per la vendita telematica oppure del soggetto che sottoscrive l’offerta, laddove questa venga trasmessa a mezzo di casella di posta elettronica certificata; </w:t>
      </w:r>
    </w:p>
    <w:p w14:paraId="05212086"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d) copia anche per immagine della procura speciale o della procura generale, nell’ipotesi di offerta fatta a mezzo di procuratore legale, cioè di avvocato; </w:t>
      </w:r>
    </w:p>
    <w:p w14:paraId="62E97857"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e) copia della visura camerale della società attestante i poteri del legale rappresentante della persona giuridica offerente, risalente a non più di tre mesi, ovvero copia della delibera assembleare che autorizzi un soggetto interno alla società alla partecipazione alla vendita in luogo del legale rappresentante e originale della procura speciale o copia autentica della procura generale rilasciate da questi attestanti i poteri del soggetto interno delegato; </w:t>
      </w:r>
    </w:p>
    <w:p w14:paraId="31BA7C45"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f) se il soggetto offerente è minorenne, copia del documento d’identità e copia del codice fiscale del soggetto offerente e del soggetto che sottoscrive l’offerta, nonché copia del provvedimento di autorizzazione; </w:t>
      </w:r>
    </w:p>
    <w:p w14:paraId="5A3E34A9"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g) copia - anche per immagine della dichiarazione del coniuge - autenticata da pubblico ufficiale - di voler escludere il bene dalla comunione legale, in caso di acquisto del bene da parte dell’altro coniuge a titolo personale </w:t>
      </w:r>
    </w:p>
    <w:p w14:paraId="1F77302E"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h) le dichiarazioni relative allo stato civile, di aver preso visione della perizia di stima etc.…, effettuate in separato modulo </w:t>
      </w:r>
    </w:p>
    <w:p w14:paraId="3A80270F" w14:textId="69AB2CE6" w:rsid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i) ricevuta di pagamento del bollo effettuata in via telematica</w:t>
      </w:r>
      <w:r>
        <w:rPr>
          <w:rFonts w:ascii="Times New Roman" w:eastAsia="Times New Roman" w:hAnsi="Times New Roman" w:cs="Times New Roman"/>
          <w:sz w:val="24"/>
          <w:szCs w:val="24"/>
          <w:lang w:eastAsia="it-IT"/>
        </w:rPr>
        <w:t>;</w:t>
      </w:r>
    </w:p>
    <w:p w14:paraId="616735D3" w14:textId="77777777" w:rsidR="00C62C90" w:rsidRPr="00C62C90" w:rsidRDefault="00C62C90" w:rsidP="00C62C90">
      <w:pPr>
        <w:spacing w:after="0" w:line="276" w:lineRule="auto"/>
        <w:jc w:val="both"/>
        <w:rPr>
          <w:rFonts w:ascii="Times New Roman" w:eastAsia="Times New Roman" w:hAnsi="Times New Roman" w:cs="Times New Roman"/>
          <w:sz w:val="24"/>
          <w:szCs w:val="24"/>
          <w:u w:val="single"/>
          <w:lang w:eastAsia="it-IT"/>
        </w:rPr>
      </w:pPr>
      <w:r w:rsidRPr="00C62C90">
        <w:rPr>
          <w:rFonts w:ascii="Times New Roman" w:eastAsia="Times New Roman" w:hAnsi="Times New Roman" w:cs="Times New Roman"/>
          <w:sz w:val="24"/>
          <w:szCs w:val="24"/>
          <w:u w:val="single"/>
          <w:lang w:eastAsia="it-IT"/>
        </w:rPr>
        <w:t xml:space="preserve">4. MODALITÀ DI VERSAMENTO DELLA CAUZIONE: </w:t>
      </w:r>
    </w:p>
    <w:p w14:paraId="4F88D584"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Esclusivamente con bonifico sul conto corrente cauzioni intestato a “Tribunale di Arezzo” (indicare nella causale il numero della procedura e del lotto al quale si riferisce l’offerta) il cui IBAN sarà indicato dal delegato nell’avviso di vendita; la cauzione, a pena di inefficacia della offerta, dovrà risultare accreditata sul conto entro il giorno precedente alla vendita e dovrà essere di importo pari almeno al 10 per cento del prezzo offerto. </w:t>
      </w:r>
    </w:p>
    <w:p w14:paraId="4F73F814"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w:t>
      </w:r>
    </w:p>
    <w:p w14:paraId="2F00E9EA" w14:textId="77777777" w:rsidR="00C62C90" w:rsidRPr="00C62C90" w:rsidRDefault="00C62C90" w:rsidP="00C62C90">
      <w:pPr>
        <w:spacing w:after="0" w:line="276" w:lineRule="auto"/>
        <w:jc w:val="both"/>
        <w:rPr>
          <w:rFonts w:ascii="Times New Roman" w:eastAsia="Times New Roman" w:hAnsi="Times New Roman" w:cs="Times New Roman"/>
          <w:b/>
          <w:bCs/>
          <w:sz w:val="24"/>
          <w:szCs w:val="24"/>
          <w:lang w:eastAsia="it-IT"/>
        </w:rPr>
      </w:pPr>
      <w:r w:rsidRPr="00C62C90">
        <w:rPr>
          <w:rFonts w:ascii="Times New Roman" w:eastAsia="Times New Roman" w:hAnsi="Times New Roman" w:cs="Times New Roman"/>
          <w:sz w:val="24"/>
          <w:szCs w:val="24"/>
          <w:u w:val="single"/>
          <w:lang w:eastAsia="it-IT"/>
        </w:rPr>
        <w:t>5. IRREVOCABILITÀ DELL'OFFERTA</w:t>
      </w:r>
      <w:r w:rsidRPr="00C62C90">
        <w:rPr>
          <w:rFonts w:ascii="Times New Roman" w:eastAsia="Times New Roman" w:hAnsi="Times New Roman" w:cs="Times New Roman"/>
          <w:sz w:val="24"/>
          <w:szCs w:val="24"/>
          <w:lang w:eastAsia="it-IT"/>
        </w:rPr>
        <w:t xml:space="preserve">: salvo quanto previsto dall’art.571 c.p.c., l’offerta presentata nella vendita senza incanto è irrevocabile. </w:t>
      </w:r>
      <w:r w:rsidRPr="00C62C90">
        <w:rPr>
          <w:rFonts w:ascii="Times New Roman" w:eastAsia="Times New Roman" w:hAnsi="Times New Roman" w:cs="Times New Roman"/>
          <w:b/>
          <w:bCs/>
          <w:sz w:val="24"/>
          <w:szCs w:val="24"/>
          <w:lang w:eastAsia="it-IT"/>
        </w:rPr>
        <w:t xml:space="preserve">Si potrà procedere all’aggiudicazione al maggior offerente anche qualora questi non compaia dinanzi al delegato o non si colleghi telematicamente il giorno fissato per la vendita; </w:t>
      </w:r>
    </w:p>
    <w:p w14:paraId="511A76E5"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u w:val="single"/>
          <w:lang w:eastAsia="it-IT"/>
        </w:rPr>
        <w:lastRenderedPageBreak/>
        <w:t>6. SVOLGIMENTO DELLA VENDITA</w:t>
      </w:r>
      <w:r w:rsidRPr="00C62C90">
        <w:rPr>
          <w:rFonts w:ascii="Times New Roman" w:eastAsia="Times New Roman" w:hAnsi="Times New Roman" w:cs="Times New Roman"/>
          <w:sz w:val="24"/>
          <w:szCs w:val="24"/>
          <w:lang w:eastAsia="it-IT"/>
        </w:rPr>
        <w:t xml:space="preserve">: le buste cartacee e telematiche saranno aperte all’orario di inizio delle operazioni di vendita, </w:t>
      </w:r>
      <w:r w:rsidRPr="00C62C90">
        <w:rPr>
          <w:rFonts w:ascii="Times New Roman" w:eastAsia="Times New Roman" w:hAnsi="Times New Roman" w:cs="Times New Roman"/>
          <w:sz w:val="24"/>
          <w:szCs w:val="24"/>
          <w:u w:val="single"/>
          <w:lang w:eastAsia="it-IT"/>
        </w:rPr>
        <w:t>alla presenza eventuale degli offerenti, delle parti, dei loro avvocati e dei creditori iscritti non intervenuti</w:t>
      </w:r>
      <w:r w:rsidRPr="00C62C90">
        <w:rPr>
          <w:rFonts w:ascii="Times New Roman" w:eastAsia="Times New Roman" w:hAnsi="Times New Roman" w:cs="Times New Roman"/>
          <w:sz w:val="24"/>
          <w:szCs w:val="24"/>
          <w:lang w:eastAsia="it-IT"/>
        </w:rPr>
        <w:t xml:space="preserve">, il giorno ed all’ora indicati nell’avviso di vendita; si precisa che gli offerenti che hanno depositato l’offerta cartacea parteciperanno alle operazioni di vendita comparendo dinanzi al delegato; mentre gli offerenti che hanno depositato l’offerta in via telematica parteciperanno alle operazioni di vendita collegandosi tramite l’area riservata del sito del gestore della vendita telematica, accedendo alla stessa con le credenziali personali a loro trasmesse almeno 30 minuti prima dell’inizio delle operazioni di vendita alla casella di posta elettronica certificata (ovvero alla casella di posta elettronica certificata per la vendita telematica) utilizzata per trasmettere l’offerta. </w:t>
      </w:r>
    </w:p>
    <w:p w14:paraId="7F501491"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Il ritardo sui tempi indicati nell’avviso per l’inizio delle operazioni di apertura buste o di vendita non può costituire motivo di doglianza da parte degli offerenti. </w:t>
      </w:r>
    </w:p>
    <w:p w14:paraId="3E31F5AA" w14:textId="77777777" w:rsidR="00C62C90" w:rsidRPr="00C62C90" w:rsidRDefault="00C62C90" w:rsidP="00C62C90">
      <w:pPr>
        <w:spacing w:after="0" w:line="276" w:lineRule="auto"/>
        <w:jc w:val="both"/>
        <w:rPr>
          <w:rFonts w:ascii="Times New Roman" w:eastAsia="Times New Roman" w:hAnsi="Times New Roman" w:cs="Times New Roman"/>
          <w:b/>
          <w:bCs/>
          <w:sz w:val="24"/>
          <w:szCs w:val="24"/>
          <w:lang w:eastAsia="it-IT"/>
        </w:rPr>
      </w:pPr>
      <w:r w:rsidRPr="00C62C90">
        <w:rPr>
          <w:rFonts w:ascii="Times New Roman" w:eastAsia="Times New Roman" w:hAnsi="Times New Roman" w:cs="Times New Roman"/>
          <w:b/>
          <w:bCs/>
          <w:sz w:val="24"/>
          <w:szCs w:val="24"/>
          <w:lang w:eastAsia="it-IT"/>
        </w:rPr>
        <w:t xml:space="preserve">Il professionista delegato, referente della procedura, verificata la regolarità delle offerte darà inizio alle operazioni di vendita. </w:t>
      </w:r>
    </w:p>
    <w:p w14:paraId="1DAA3F52"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7. La deliberazione sulle offerte avverrà con le seguenti modalità: </w:t>
      </w:r>
    </w:p>
    <w:p w14:paraId="274BE7FC" w14:textId="77777777" w:rsidR="00C62C90" w:rsidRPr="00C62C90" w:rsidRDefault="00C62C90" w:rsidP="00C62C90">
      <w:pPr>
        <w:spacing w:after="0" w:line="276" w:lineRule="auto"/>
        <w:jc w:val="both"/>
        <w:rPr>
          <w:rFonts w:ascii="Times New Roman" w:eastAsia="Times New Roman" w:hAnsi="Times New Roman" w:cs="Times New Roman"/>
          <w:sz w:val="24"/>
          <w:szCs w:val="24"/>
          <w:u w:val="single"/>
          <w:lang w:eastAsia="it-IT"/>
        </w:rPr>
      </w:pPr>
      <w:r w:rsidRPr="00C62C90">
        <w:rPr>
          <w:rFonts w:ascii="Times New Roman" w:eastAsia="Times New Roman" w:hAnsi="Times New Roman" w:cs="Times New Roman"/>
          <w:sz w:val="24"/>
          <w:szCs w:val="24"/>
          <w:u w:val="single"/>
          <w:lang w:eastAsia="it-IT"/>
        </w:rPr>
        <w:t xml:space="preserve">In caso di offerta unica </w:t>
      </w:r>
    </w:p>
    <w:p w14:paraId="260F750E"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Qualora in uno qualsiasi degli esperimenti di vendita sia stata proposta un'unica offerta pari o superiore al prezzo base, essa è senz'altro accolta. </w:t>
      </w:r>
    </w:p>
    <w:p w14:paraId="3A0A7101"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Nel corso del primo esperimento di vendita se l'unica offerta sia inferiore (nei limiti di un quarto) al prezzo base, si opera come segue:</w:t>
      </w:r>
    </w:p>
    <w:p w14:paraId="3D9E01D0"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-qualora specifiche circostanze consentano di ritenere che, in tal caso, ricorra una seria possibilità di aggiudicare l'immobile a prezzo superiore, il professionista delegato dispone, anche in presenza di istanze di assegnazione, che si proceda ad un ulteriore tentativo di vendita alle stesse condizioni (e, dunque, senza incanto e con identico prezzo base);</w:t>
      </w:r>
    </w:p>
    <w:p w14:paraId="71B86938"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 qualora non sussistano tali specifiche circostanze ed un creditore abbia proposto istanza di assegnazione dell'immobile, necessariamente al prezzo almeno pari a quello base, il bene è assegnato al creditore; </w:t>
      </w:r>
    </w:p>
    <w:p w14:paraId="4AA96F52"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-qualora non sussistano tali specifiche circostanze e nessun creditore abbia proposto istanza di assegnazione dell'immobile, il bene è aggiudicato all'unico offerente. </w:t>
      </w:r>
    </w:p>
    <w:p w14:paraId="61207EDE"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Nel corso degli esperimenti di vendita successivi al primo se l'unica offerta sia inferiore nei limiti di un quarto al prezzo base, si opera come segue:</w:t>
      </w:r>
    </w:p>
    <w:p w14:paraId="36B001EF"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-qualora un creditore abbia proposto istanza di assegnazione dell'immobile, necessariamente al prezzo almeno pari a quello base, il bene è assegnato al creditore; </w:t>
      </w:r>
    </w:p>
    <w:p w14:paraId="19470E42"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-qualora nessun creditore abbia proposto istanza di assegnazione dell'immobile, il bene è aggiudicato all’unico offerente.</w:t>
      </w:r>
    </w:p>
    <w:p w14:paraId="55FACB0C" w14:textId="77777777" w:rsidR="00C62C90" w:rsidRPr="00C62C90" w:rsidRDefault="00C62C90" w:rsidP="00C62C90">
      <w:pPr>
        <w:spacing w:after="0" w:line="276" w:lineRule="auto"/>
        <w:jc w:val="both"/>
        <w:rPr>
          <w:rFonts w:ascii="Times New Roman" w:eastAsia="Times New Roman" w:hAnsi="Times New Roman" w:cs="Times New Roman"/>
          <w:sz w:val="24"/>
          <w:szCs w:val="24"/>
          <w:u w:val="single"/>
          <w:lang w:eastAsia="it-IT"/>
        </w:rPr>
      </w:pPr>
      <w:r w:rsidRPr="00C62C90">
        <w:rPr>
          <w:rFonts w:ascii="Times New Roman" w:eastAsia="Times New Roman" w:hAnsi="Times New Roman" w:cs="Times New Roman"/>
          <w:sz w:val="24"/>
          <w:szCs w:val="24"/>
          <w:u w:val="single"/>
          <w:lang w:eastAsia="it-IT"/>
        </w:rPr>
        <w:t>In caso di pluralità di offerte</w:t>
      </w:r>
    </w:p>
    <w:p w14:paraId="114C79BB"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b/>
          <w:bCs/>
          <w:sz w:val="24"/>
          <w:szCs w:val="24"/>
          <w:lang w:eastAsia="it-IT"/>
        </w:rPr>
        <w:t>Qualora per l’acquisto del medesimo bene siano state proposte più offerte valide</w:t>
      </w:r>
      <w:r w:rsidRPr="00C62C90">
        <w:rPr>
          <w:rFonts w:ascii="Times New Roman" w:eastAsia="Times New Roman" w:hAnsi="Times New Roman" w:cs="Times New Roman"/>
          <w:sz w:val="24"/>
          <w:szCs w:val="24"/>
          <w:lang w:eastAsia="it-IT"/>
        </w:rPr>
        <w:t xml:space="preserve">, si procederà a gara con partecipazione degli offerenti telematici che vi prenderanno parte in via telematica e degli offerenti analogici che vi prenderanno parte comparendo personalmente, sulla base della offerta più alta; nel corso di tale gara ciascuna offerta in aumento, da effettuarsi nel termine di un minuto dall’offerta precedente, non potrà essere inferiore al rilancio minimo, come determinato nell’avviso di vendita. </w:t>
      </w:r>
    </w:p>
    <w:p w14:paraId="3DE6C3C4"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I rilanci effettuati in via telematica dovranno essere riportati nel portale del gestore della vendita telematica e resi visibili a coloro che</w:t>
      </w:r>
      <w:r w:rsidRPr="00C62C90">
        <w:rPr>
          <w:rFonts w:ascii="Times New Roman" w:eastAsia="Times New Roman" w:hAnsi="Times New Roman" w:cs="Times New Roman"/>
          <w:sz w:val="24"/>
          <w:szCs w:val="24"/>
          <w:lang w:eastAsia="it-IT"/>
        </w:rPr>
        <w:tab/>
        <w:t xml:space="preserve">partecipano personalmente alle operazioni di vendita così </w:t>
      </w:r>
      <w:r w:rsidRPr="00C62C90">
        <w:rPr>
          <w:rFonts w:ascii="Times New Roman" w:eastAsia="Times New Roman" w:hAnsi="Times New Roman" w:cs="Times New Roman"/>
          <w:sz w:val="24"/>
          <w:szCs w:val="24"/>
          <w:lang w:eastAsia="it-IT"/>
        </w:rPr>
        <w:lastRenderedPageBreak/>
        <w:t>come i rilanci effettuati da questi ultimi dovranno essere riportati nel portale del gestore della vendita telematica e resi visibili ai partecipanti in via telematica.</w:t>
      </w:r>
    </w:p>
    <w:p w14:paraId="58F0FEF5"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Il termine di un minuto per il rilancio decorrerà dal momento indicato dal professionista, previo accertamento della visibilità per tutti i partecipanti della precedente offerta.</w:t>
      </w:r>
    </w:p>
    <w:p w14:paraId="3071E528"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Nella vendita non verranno considerate le offerte pervenute dopo la conclusione della gara, neppure se il prezzo offerto fosse superiore di oltre un quinto a quello di aggiudicazione.</w:t>
      </w:r>
    </w:p>
    <w:p w14:paraId="1C70F571"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Il rilancio minimo è fissato nel modo seguente: </w:t>
      </w:r>
    </w:p>
    <w:p w14:paraId="3484B596"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prezzo di vendita inferiore a € 50.000,00: € 500,00; </w:t>
      </w:r>
    </w:p>
    <w:p w14:paraId="6237048C"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prezzo di vendita inferiore a € 100.000,00: € 1.000,00; </w:t>
      </w:r>
    </w:p>
    <w:p w14:paraId="73B64C84"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prezzo di vendita inferiore a € 200.000,00: € 2.000,00; </w:t>
      </w:r>
    </w:p>
    <w:p w14:paraId="33A2661B"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prezzo di vendita pari o superiore a € 200.000,00: € 5.000,00;</w:t>
      </w:r>
    </w:p>
    <w:p w14:paraId="7833E0EA"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Non è consentito l’inserimento di importi con decimali.</w:t>
      </w:r>
    </w:p>
    <w:p w14:paraId="7948594E"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Se la gara non può avere luogo per mancanza di adesioni degli offerenti, il professionista delegato dispone la aggiudicazione a favore di colui che abbia proposto l’offerta più vantaggiosa secondo i criteri di cui al punto n. 11 dell’ordinanza di vendita (il quale prevede testualmente che “il  </w:t>
      </w:r>
      <w:r w:rsidRPr="00C62C90">
        <w:rPr>
          <w:rFonts w:ascii="Times New Roman" w:eastAsia="Times New Roman" w:hAnsi="Times New Roman" w:cs="Times New Roman"/>
          <w:i/>
          <w:iCs/>
          <w:sz w:val="24"/>
          <w:szCs w:val="24"/>
          <w:lang w:eastAsia="it-IT"/>
        </w:rPr>
        <w:t xml:space="preserve">professionista provvederà ad avviare, nella ipotesi di più offerte ammissibili e subito dopo la deliberazione sulle stesse, la gara tra gli offerenti ex art. 573 c.p.c. con la modalità sincrona mista di seguito disciplinata, pronunciando l’aggiudicazione a favore del migliore offerente a meno che il prezzo offerto, all’esito della gara, sia inferiore al valore dell’immobile stabilito nell’avviso di vendita e vi siano istanze di assegnazione; ovvero, in difetto di offerte in aumento, ad aggiudicare l’immobile al migliore offerente (da scegliersi </w:t>
      </w:r>
      <w:r w:rsidRPr="00C62C90">
        <w:rPr>
          <w:rFonts w:ascii="Times New Roman" w:eastAsia="Times New Roman" w:hAnsi="Times New Roman" w:cs="Times New Roman"/>
          <w:i/>
          <w:iCs/>
          <w:sz w:val="24"/>
          <w:szCs w:val="24"/>
          <w:u w:val="single"/>
          <w:lang w:eastAsia="it-IT"/>
        </w:rPr>
        <w:t>secondo i seguenti criteri in ordine di priorità</w:t>
      </w:r>
      <w:r w:rsidRPr="00C62C90">
        <w:rPr>
          <w:rFonts w:ascii="Times New Roman" w:eastAsia="Times New Roman" w:hAnsi="Times New Roman" w:cs="Times New Roman"/>
          <w:i/>
          <w:iCs/>
          <w:sz w:val="24"/>
          <w:szCs w:val="24"/>
          <w:lang w:eastAsia="it-IT"/>
        </w:rPr>
        <w:t>: a parità di prezzo offerto, maggiore importo della cauzione prestata; a parità di cauzione prestata, minor tempo indicato per il versamento del saldo prezzo; a parità di termine per il versamento del saldo prezzo, priorità temporale del deposito dell’offerta), a meno che il relativo prezzo sia inferiore al valore dell’immobile stabilito nell’avviso di vendita e vi siano istanze di assegnazione”</w:t>
      </w:r>
      <w:r w:rsidRPr="00C62C90">
        <w:rPr>
          <w:rFonts w:ascii="Times New Roman" w:eastAsia="Times New Roman" w:hAnsi="Times New Roman" w:cs="Times New Roman"/>
          <w:sz w:val="24"/>
          <w:szCs w:val="24"/>
          <w:lang w:eastAsia="it-IT"/>
        </w:rPr>
        <w:t>),</w:t>
      </w:r>
      <w:r w:rsidRPr="00C62C90">
        <w:rPr>
          <w:rFonts w:ascii="Times New Roman" w:eastAsia="Times New Roman" w:hAnsi="Times New Roman" w:cs="Times New Roman"/>
          <w:color w:val="FF0000"/>
          <w:sz w:val="24"/>
          <w:szCs w:val="24"/>
          <w:lang w:eastAsia="it-IT"/>
        </w:rPr>
        <w:t xml:space="preserve"> </w:t>
      </w:r>
      <w:r w:rsidRPr="00C62C90">
        <w:rPr>
          <w:rFonts w:ascii="Times New Roman" w:eastAsia="Times New Roman" w:hAnsi="Times New Roman" w:cs="Times New Roman"/>
          <w:sz w:val="24"/>
          <w:szCs w:val="24"/>
          <w:lang w:eastAsia="it-IT"/>
        </w:rPr>
        <w:t>o, in subordine, se le offerte sono tutte equiparabili, a favore di colui che abbia depositato per primo l’offerta.</w:t>
      </w:r>
    </w:p>
    <w:p w14:paraId="6796FF8B"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Quando all’esito della gara tra gli offerenti, ovvero, nel caso di mancata adesione alla gara, all’esito della comparazione delle offerte depositate, la offerta più alta ovvero la più vantaggiosa risulti pari al prezzo base il bene è senz’altro aggiudicato. </w:t>
      </w:r>
    </w:p>
    <w:p w14:paraId="26D65B3A"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Se l’offerta più alta o più vantaggiosa sia inferiore al prezzo base:</w:t>
      </w:r>
    </w:p>
    <w:p w14:paraId="087690D9"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 qualora un creditore abbia proposto istanza di assegnazione dell'immobile, necessariamente al prezzo almeno pari a quello base, il bene è assegnato al creditore; </w:t>
      </w:r>
    </w:p>
    <w:p w14:paraId="479F80F7"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qualora nessun creditore abbia proposto istanza di assegnazione dell'immobile, il bene è aggiudicato al miglior offerente.</w:t>
      </w:r>
    </w:p>
    <w:p w14:paraId="4D235D0B" w14:textId="35DEF7B0"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u w:val="single"/>
          <w:lang w:eastAsia="it-IT"/>
        </w:rPr>
        <w:t>7. TERMINI PER IL SALDO PREZZO</w:t>
      </w:r>
      <w:r w:rsidRPr="00C62C90">
        <w:rPr>
          <w:rFonts w:ascii="Times New Roman" w:eastAsia="Times New Roman" w:hAnsi="Times New Roman" w:cs="Times New Roman"/>
          <w:sz w:val="24"/>
          <w:szCs w:val="24"/>
          <w:lang w:eastAsia="it-IT"/>
        </w:rPr>
        <w:t xml:space="preserve">: in caso di aggiudicazione </w:t>
      </w:r>
      <w:r w:rsidRPr="00C62C90">
        <w:rPr>
          <w:rFonts w:ascii="Times New Roman" w:eastAsia="Times New Roman" w:hAnsi="Times New Roman" w:cs="Times New Roman"/>
          <w:b/>
          <w:bCs/>
          <w:sz w:val="24"/>
          <w:szCs w:val="24"/>
          <w:lang w:eastAsia="it-IT"/>
        </w:rPr>
        <w:t>il termine per il deposito del saldo del prezzo e delle spese sarà comunque quello indicato nell’offerta dall’aggiudicatario</w:t>
      </w:r>
      <w:r w:rsidRPr="00C62C90">
        <w:rPr>
          <w:rFonts w:ascii="Times New Roman" w:eastAsia="Times New Roman" w:hAnsi="Times New Roman" w:cs="Times New Roman"/>
          <w:sz w:val="24"/>
          <w:szCs w:val="24"/>
          <w:lang w:eastAsia="it-IT"/>
        </w:rPr>
        <w:t xml:space="preserve">. Nell’ipotesi in cui non sia stato indicato il termine ovvero sia stato indicato un termine superiore a 120 giorni, il versamento del saldo del prezzo e delle spese dovrà essere effettuato comunque entro detto termine. </w:t>
      </w:r>
    </w:p>
    <w:p w14:paraId="60B55C9D"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u w:val="single"/>
          <w:lang w:eastAsia="it-IT"/>
        </w:rPr>
        <w:t>8. OFFERTA PER PERSONA DA NOMINARE</w:t>
      </w:r>
      <w:r w:rsidRPr="00C62C90">
        <w:rPr>
          <w:rFonts w:ascii="Times New Roman" w:eastAsia="Times New Roman" w:hAnsi="Times New Roman" w:cs="Times New Roman"/>
          <w:sz w:val="24"/>
          <w:szCs w:val="24"/>
          <w:lang w:eastAsia="it-IT"/>
        </w:rPr>
        <w:t xml:space="preserve">: </w:t>
      </w:r>
    </w:p>
    <w:p w14:paraId="28AEE946"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Nell’ipotesi in cui il procuratore legale, cioè avvocato, abbia effettuato l’offerta e sia rimasto aggiudicatario per persona da nominare, </w:t>
      </w:r>
      <w:r w:rsidRPr="00C62C90">
        <w:rPr>
          <w:rFonts w:ascii="Times New Roman" w:eastAsia="Times New Roman" w:hAnsi="Times New Roman" w:cs="Times New Roman"/>
          <w:b/>
          <w:bCs/>
          <w:sz w:val="24"/>
          <w:szCs w:val="24"/>
          <w:lang w:eastAsia="it-IT"/>
        </w:rPr>
        <w:t>dovrà dichiarare al delegato nei tre giorni successivi alla vendita il nome della persona per la quale ha fatto l’offerta</w:t>
      </w:r>
      <w:r w:rsidRPr="00C62C90">
        <w:rPr>
          <w:rFonts w:ascii="Times New Roman" w:eastAsia="Times New Roman" w:hAnsi="Times New Roman" w:cs="Times New Roman"/>
          <w:sz w:val="24"/>
          <w:szCs w:val="24"/>
          <w:lang w:eastAsia="it-IT"/>
        </w:rPr>
        <w:t xml:space="preserve">, depositando originale della </w:t>
      </w:r>
      <w:r w:rsidRPr="00C62C90">
        <w:rPr>
          <w:rFonts w:ascii="Times New Roman" w:eastAsia="Times New Roman" w:hAnsi="Times New Roman" w:cs="Times New Roman"/>
          <w:sz w:val="24"/>
          <w:szCs w:val="24"/>
          <w:lang w:eastAsia="it-IT"/>
        </w:rPr>
        <w:lastRenderedPageBreak/>
        <w:t xml:space="preserve">procura speciale notarile, ovvero copia autentica della procura generale, rilasciate in data non successiva alla vendita stessa. </w:t>
      </w:r>
    </w:p>
    <w:p w14:paraId="5937EE08"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u w:val="single"/>
          <w:lang w:eastAsia="it-IT"/>
        </w:rPr>
        <w:t>9. ISTANZA DI ASSEGNAZIONE CON RISERVA DI NOMINA DI UN TERZO</w:t>
      </w:r>
      <w:r w:rsidRPr="00C62C90">
        <w:rPr>
          <w:rFonts w:ascii="Times New Roman" w:eastAsia="Times New Roman" w:hAnsi="Times New Roman" w:cs="Times New Roman"/>
          <w:sz w:val="24"/>
          <w:szCs w:val="24"/>
          <w:lang w:eastAsia="it-IT"/>
        </w:rPr>
        <w:t xml:space="preserve">: </w:t>
      </w:r>
    </w:p>
    <w:p w14:paraId="51B38D4F"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Il creditore che è rimasto assegnatario a favore di un terzo dovrà dichiarare al delegato, n</w:t>
      </w:r>
      <w:r w:rsidRPr="00C62C90">
        <w:rPr>
          <w:rFonts w:ascii="Times New Roman" w:eastAsia="Times New Roman" w:hAnsi="Times New Roman" w:cs="Times New Roman"/>
          <w:b/>
          <w:bCs/>
          <w:sz w:val="24"/>
          <w:szCs w:val="24"/>
          <w:lang w:eastAsia="it-IT"/>
        </w:rPr>
        <w:t>ei cinque giorni dal provvedimento di assegnazione, il nome del terzo a favore del quale deve essere trasferito l'immobile,</w:t>
      </w:r>
      <w:r w:rsidRPr="00C62C90">
        <w:rPr>
          <w:rFonts w:ascii="Times New Roman" w:eastAsia="Times New Roman" w:hAnsi="Times New Roman" w:cs="Times New Roman"/>
          <w:sz w:val="24"/>
          <w:szCs w:val="24"/>
          <w:lang w:eastAsia="it-IT"/>
        </w:rPr>
        <w:t xml:space="preserve"> depositando la dichiarazione del terzo di volerne profittare, con sottoscrizione autenticata da pubblico ufficiale e i documenti comprovanti gli eventualmente necessari poteri ed autorizzazioni. In mancanza, il trasferimento è fatto a favore del creditore. In ogni caso, gli obblighi derivanti dalla presentazione dell'istanza di assegnazione sono esclusivamente a carico del creditore. </w:t>
      </w:r>
    </w:p>
    <w:p w14:paraId="7040F8D2"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 </w:t>
      </w:r>
    </w:p>
    <w:p w14:paraId="07968A6D" w14:textId="77777777" w:rsidR="00C62C90" w:rsidRPr="00C62C90" w:rsidRDefault="00C62C90" w:rsidP="00C62C90">
      <w:pPr>
        <w:spacing w:after="0" w:line="276" w:lineRule="auto"/>
        <w:jc w:val="center"/>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[B]</w:t>
      </w:r>
    </w:p>
    <w:p w14:paraId="35492E12" w14:textId="77777777" w:rsidR="00C62C90" w:rsidRPr="00C62C90" w:rsidRDefault="00C62C90" w:rsidP="00C62C90">
      <w:pPr>
        <w:spacing w:after="0" w:line="276" w:lineRule="auto"/>
        <w:jc w:val="center"/>
        <w:rPr>
          <w:rFonts w:ascii="Times New Roman" w:eastAsia="Times New Roman" w:hAnsi="Times New Roman" w:cs="Times New Roman"/>
          <w:sz w:val="24"/>
          <w:szCs w:val="24"/>
          <w:lang w:eastAsia="it-IT"/>
        </w:rPr>
      </w:pPr>
      <w:r w:rsidRPr="00C62C90">
        <w:rPr>
          <w:rFonts w:ascii="Times New Roman" w:eastAsia="Times New Roman" w:hAnsi="Times New Roman" w:cs="Times New Roman"/>
          <w:b/>
          <w:bCs/>
          <w:sz w:val="24"/>
          <w:szCs w:val="24"/>
          <w:lang w:eastAsia="it-IT"/>
        </w:rPr>
        <w:t>DISPOSIZIONI RELATIVE AL PAGAMENTO DEL PREZZO E DEGLI ONERI ACCESSOR</w:t>
      </w:r>
      <w:r w:rsidRPr="00C62C90">
        <w:rPr>
          <w:rFonts w:ascii="Times New Roman" w:eastAsia="Times New Roman" w:hAnsi="Times New Roman" w:cs="Times New Roman"/>
          <w:sz w:val="24"/>
          <w:szCs w:val="24"/>
          <w:lang w:eastAsia="it-IT"/>
        </w:rPr>
        <w:t>I</w:t>
      </w:r>
    </w:p>
    <w:p w14:paraId="53794466" w14:textId="07228254"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1. Salvo quanto disposto sub punto 2), </w:t>
      </w:r>
      <w:r w:rsidRPr="00C62C90">
        <w:rPr>
          <w:rFonts w:ascii="Times New Roman" w:eastAsia="Times New Roman" w:hAnsi="Times New Roman" w:cs="Times New Roman"/>
          <w:b/>
          <w:bCs/>
          <w:sz w:val="24"/>
          <w:szCs w:val="24"/>
          <w:lang w:eastAsia="it-IT"/>
        </w:rPr>
        <w:t>il saldo del prezzo di aggiudicazione</w:t>
      </w:r>
      <w:r w:rsidRPr="00C62C90">
        <w:rPr>
          <w:rFonts w:ascii="Times New Roman" w:eastAsia="Times New Roman" w:hAnsi="Times New Roman" w:cs="Times New Roman"/>
          <w:sz w:val="24"/>
          <w:szCs w:val="24"/>
          <w:lang w:eastAsia="it-IT"/>
        </w:rPr>
        <w:t xml:space="preserve"> (pari al prezzo di aggiudicazione dedotta la cauzione prestata) dovrà essere versato mediante bonifico sul conto corrente di pertinenza della procedura esecutiva entro il termine indicato nell’offerta, ovvero, qualora sia stato indicato un termine superiore, entro il termine massimo di 120 giorni dalla data di vendita; </w:t>
      </w:r>
    </w:p>
    <w:p w14:paraId="6E41F16A"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2. </w:t>
      </w:r>
      <w:r w:rsidRPr="00C62C90">
        <w:rPr>
          <w:rFonts w:ascii="Times New Roman" w:eastAsia="Times New Roman" w:hAnsi="Times New Roman" w:cs="Times New Roman"/>
          <w:b/>
          <w:bCs/>
          <w:sz w:val="24"/>
          <w:szCs w:val="24"/>
          <w:lang w:eastAsia="it-IT"/>
        </w:rPr>
        <w:t>qualora l'immobile sia gravato da ipoteca iscritta a garanzia di mutuo concesso ai sensi del T.U. 16 luglio 1905, n. 646, richiamato dal D.P.R. 21 gennaio 1976 n. 7 ovvero ai sensi dell'art. 38 del Decreto legislativo 10 settembre 1993 n. 385 (mutuo fondiario),</w:t>
      </w:r>
      <w:r w:rsidRPr="00C62C90">
        <w:rPr>
          <w:rFonts w:ascii="Times New Roman" w:eastAsia="Times New Roman" w:hAnsi="Times New Roman" w:cs="Times New Roman"/>
          <w:sz w:val="24"/>
          <w:szCs w:val="24"/>
          <w:lang w:eastAsia="it-IT"/>
        </w:rPr>
        <w:t xml:space="preserve"> l'aggiudicatario dovrà versare direttamente all'Istituto mutuante, nel termine per il versamento del saldo del prezzo, la parte del prezzo corrispondente al credito dell'Istituto per capitale, interessi, accessori e spese di procedura nei limiti di quanto disposto dall’art. 2855 c.c., così come individuata dal delegato. L'eventuale somma residua dovrà essere versata con le modalità indicate sub punto 1); l’aggiudicatario dovrà tempestivamente consegnare al delegato l’originale della quietanza rilasciata dall’istituto di credito; </w:t>
      </w:r>
    </w:p>
    <w:p w14:paraId="72D77314"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3. qualora l’aggiudicatario, per il pagamento del saldo prezzo faccia ricorso </w:t>
      </w:r>
      <w:r w:rsidRPr="00C62C90">
        <w:rPr>
          <w:rFonts w:ascii="Times New Roman" w:eastAsia="Times New Roman" w:hAnsi="Times New Roman" w:cs="Times New Roman"/>
          <w:b/>
          <w:bCs/>
          <w:sz w:val="24"/>
          <w:szCs w:val="24"/>
          <w:lang w:eastAsia="it-IT"/>
        </w:rPr>
        <w:t>ad un contratto bancario di finanziamento con concessione di ipoteca di primo grado sull’immobile acquistato</w:t>
      </w:r>
      <w:r w:rsidRPr="00C62C90">
        <w:rPr>
          <w:rFonts w:ascii="Times New Roman" w:eastAsia="Times New Roman" w:hAnsi="Times New Roman" w:cs="Times New Roman"/>
          <w:sz w:val="24"/>
          <w:szCs w:val="24"/>
          <w:lang w:eastAsia="it-IT"/>
        </w:rPr>
        <w:t>, le somme dovranno essere erogate nel termine fissato per il versamento del saldo prezzo, direttamente dall’istituto di credito mutuante con le modalità indicate dal delegato mediante bonifico sul conto corrente di pertinenza della procedura esecutiva, anche nell’ipotesi di cui al punto precedente. L’aggiudicatario dovrà quindi consegnare al delegato, l’atto di assenso ad iscrizione di ipoteca con la relativa nota di iscrizione e ricevuta di avvenuta registrazione dell’atto. Contestualmente alla presentazione del decreto sottoscritto per la trascrizione, il delegato presenterà al Conservatore dei Registri Immobiliari anche la nota di iscrizione di ipoteca. Conformemente a quanto previsto dall’art. 585, ultimo comma, c.p.c., il delegato nel predisporre la minuta del decreto di trasferimento da sottoporre alla firma del Giudice dell’esecuzione inserirà la seguente dizione: “</w:t>
      </w:r>
      <w:r w:rsidRPr="00C62C90">
        <w:rPr>
          <w:rFonts w:ascii="Times New Roman" w:eastAsia="Times New Roman" w:hAnsi="Times New Roman" w:cs="Times New Roman"/>
          <w:i/>
          <w:iCs/>
          <w:sz w:val="24"/>
          <w:szCs w:val="24"/>
          <w:lang w:eastAsia="it-IT"/>
        </w:rPr>
        <w:t xml:space="preserve">rilevato che il pagamento di parte del prezzo relativo al trasferimento del bene oggetto del presente decreto è avvenuto mediante erogazione della somma di €***** da parte di **** a fronte del contratto di mutuo a rogito **** del **** rep.*** e che le parti mutuante e mutuataria hanno espresso il consenso all’iscrizione di ipoteca di primo grado a garanzia del rimborso del predetto finanziamento, si rende noto che, conformemente a quanto </w:t>
      </w:r>
      <w:r w:rsidRPr="00C62C90">
        <w:rPr>
          <w:rFonts w:ascii="Times New Roman" w:eastAsia="Times New Roman" w:hAnsi="Times New Roman" w:cs="Times New Roman"/>
          <w:i/>
          <w:iCs/>
          <w:sz w:val="24"/>
          <w:szCs w:val="24"/>
          <w:lang w:eastAsia="it-IT"/>
        </w:rPr>
        <w:lastRenderedPageBreak/>
        <w:t>disposto dall’art.585 c.p.c., è fatto divieto al Conservatore dei RR.II. di trascrivere il presente decreto se non unitamente all’iscrizione dell’ipoteca di cui all’allegata nota</w:t>
      </w:r>
      <w:r w:rsidRPr="00C62C90">
        <w:rPr>
          <w:rFonts w:ascii="Times New Roman" w:eastAsia="Times New Roman" w:hAnsi="Times New Roman" w:cs="Times New Roman"/>
          <w:sz w:val="24"/>
          <w:szCs w:val="24"/>
          <w:lang w:eastAsia="it-IT"/>
        </w:rPr>
        <w:t xml:space="preserve">”. In caso di revoca dell’aggiudicazione, e sempre che l’Istituto mutuante ne abbia fatto ESPRESSA richiesta con atto ritualmente depositato in cancelleria e trasmesso in copia al delegato, le somme erogate potranno essere restituite direttamente all’Istituto di credito senza aggravio di spese per la procedura; </w:t>
      </w:r>
    </w:p>
    <w:p w14:paraId="4E66C4F8" w14:textId="04F0E5DB" w:rsidR="00C62C90" w:rsidRPr="00C62C90" w:rsidRDefault="00C62C90" w:rsidP="00C62C90">
      <w:pPr>
        <w:spacing w:after="0" w:line="276" w:lineRule="auto"/>
        <w:jc w:val="both"/>
        <w:rPr>
          <w:rFonts w:ascii="Times New Roman" w:eastAsia="Times New Roman" w:hAnsi="Times New Roman" w:cs="Times New Roman"/>
          <w:color w:val="FF0000"/>
          <w:sz w:val="24"/>
          <w:szCs w:val="24"/>
          <w:lang w:eastAsia="it-IT"/>
        </w:rPr>
      </w:pPr>
      <w:r w:rsidRPr="00C62C90">
        <w:rPr>
          <w:rFonts w:ascii="Times New Roman" w:eastAsia="Times New Roman" w:hAnsi="Times New Roman" w:cs="Times New Roman"/>
          <w:sz w:val="24"/>
          <w:szCs w:val="24"/>
          <w:lang w:eastAsia="it-IT"/>
        </w:rPr>
        <w:t xml:space="preserve">4. </w:t>
      </w:r>
      <w:r w:rsidRPr="00C62C90">
        <w:rPr>
          <w:rFonts w:ascii="Times New Roman" w:eastAsia="Times New Roman" w:hAnsi="Times New Roman" w:cs="Times New Roman"/>
          <w:b/>
          <w:bCs/>
          <w:sz w:val="24"/>
          <w:szCs w:val="24"/>
          <w:lang w:eastAsia="it-IT"/>
        </w:rPr>
        <w:t>nel medesimo termine fissato per il versamento del saldo del prezzo</w:t>
      </w:r>
      <w:r w:rsidRPr="00C62C90">
        <w:rPr>
          <w:rFonts w:ascii="Times New Roman" w:eastAsia="Times New Roman" w:hAnsi="Times New Roman" w:cs="Times New Roman"/>
          <w:sz w:val="24"/>
          <w:szCs w:val="24"/>
          <w:lang w:eastAsia="it-IT"/>
        </w:rPr>
        <w:t xml:space="preserve">, </w:t>
      </w:r>
      <w:r w:rsidRPr="00C62C90">
        <w:rPr>
          <w:rFonts w:ascii="Times New Roman" w:eastAsia="Times New Roman" w:hAnsi="Times New Roman" w:cs="Times New Roman"/>
          <w:b/>
          <w:bCs/>
          <w:sz w:val="24"/>
          <w:szCs w:val="24"/>
          <w:lang w:eastAsia="it-IT"/>
        </w:rPr>
        <w:t>l’aggiudicatario è tenuto anche al pagamento degli oneri fiscali e tributari conseguenti all’acquisto del bene, nonché dei compensi spettanti a norma del decreto ministeriale n. 227 del 2015 al delegato</w:t>
      </w:r>
      <w:r w:rsidRPr="00C62C90">
        <w:rPr>
          <w:rFonts w:ascii="Times New Roman" w:eastAsia="Times New Roman" w:hAnsi="Times New Roman" w:cs="Times New Roman"/>
          <w:sz w:val="24"/>
          <w:szCs w:val="24"/>
          <w:lang w:eastAsia="it-IT"/>
        </w:rPr>
        <w:t xml:space="preserve"> (pari alla metà di quanto indicato nel decreto Ministero Giustizia n. 227/2015 e successive modifiche; a tale scopo, il professionista delegato quantificherà provvisoriamente tale compenso ai sensi dei valori medi). </w:t>
      </w:r>
      <w:r w:rsidR="006E4594" w:rsidRPr="006E4594">
        <w:rPr>
          <w:rFonts w:ascii="Times New Roman" w:eastAsia="Times New Roman" w:hAnsi="Times New Roman" w:cs="Times New Roman"/>
          <w:color w:val="FF0000"/>
          <w:sz w:val="24"/>
          <w:szCs w:val="24"/>
          <w:lang w:eastAsia="it-IT"/>
        </w:rPr>
        <w:t xml:space="preserve">Sotto la propria responsabilità </w:t>
      </w:r>
      <w:r w:rsidR="006E4594">
        <w:rPr>
          <w:rFonts w:ascii="Times New Roman" w:eastAsia="Times New Roman" w:hAnsi="Times New Roman" w:cs="Times New Roman"/>
          <w:color w:val="FF0000"/>
          <w:sz w:val="24"/>
          <w:szCs w:val="24"/>
          <w:lang w:eastAsia="it-IT"/>
        </w:rPr>
        <w:t xml:space="preserve">l’aggiudicatario </w:t>
      </w:r>
      <w:r w:rsidR="006E4594" w:rsidRPr="006E4594">
        <w:rPr>
          <w:rFonts w:ascii="Times New Roman" w:eastAsia="Times New Roman" w:hAnsi="Times New Roman" w:cs="Times New Roman"/>
          <w:color w:val="FF0000"/>
          <w:sz w:val="24"/>
          <w:szCs w:val="24"/>
          <w:lang w:eastAsia="it-IT"/>
        </w:rPr>
        <w:t>è, inoltre, tenuto a</w:t>
      </w:r>
      <w:r w:rsidR="006E4594">
        <w:rPr>
          <w:rFonts w:ascii="Times New Roman" w:eastAsia="Times New Roman" w:hAnsi="Times New Roman" w:cs="Times New Roman"/>
          <w:color w:val="FF0000"/>
          <w:sz w:val="24"/>
          <w:szCs w:val="24"/>
          <w:lang w:eastAsia="it-IT"/>
        </w:rPr>
        <w:t xml:space="preserve"> rendere </w:t>
      </w:r>
      <w:r w:rsidR="006E4594" w:rsidRPr="006E4594">
        <w:rPr>
          <w:rFonts w:ascii="Times New Roman" w:eastAsia="Times New Roman" w:hAnsi="Times New Roman" w:cs="Times New Roman"/>
          <w:color w:val="FF0000"/>
          <w:sz w:val="24"/>
          <w:szCs w:val="24"/>
          <w:lang w:eastAsia="it-IT"/>
        </w:rPr>
        <w:t xml:space="preserve">la dichiarazione contenente le indicazioni di cui all’art. 22 del </w:t>
      </w:r>
      <w:proofErr w:type="spellStart"/>
      <w:r w:rsidR="006E4594" w:rsidRPr="006E4594">
        <w:rPr>
          <w:rFonts w:ascii="Times New Roman" w:eastAsia="Times New Roman" w:hAnsi="Times New Roman" w:cs="Times New Roman"/>
          <w:color w:val="FF0000"/>
          <w:sz w:val="24"/>
          <w:szCs w:val="24"/>
          <w:lang w:eastAsia="it-IT"/>
        </w:rPr>
        <w:t>d.lgs</w:t>
      </w:r>
      <w:proofErr w:type="spellEnd"/>
      <w:r w:rsidR="006E4594" w:rsidRPr="006E4594">
        <w:rPr>
          <w:rFonts w:ascii="Times New Roman" w:eastAsia="Times New Roman" w:hAnsi="Times New Roman" w:cs="Times New Roman"/>
          <w:color w:val="FF0000"/>
          <w:sz w:val="24"/>
          <w:szCs w:val="24"/>
          <w:lang w:eastAsia="it-IT"/>
        </w:rPr>
        <w:t xml:space="preserve"> 231/2007</w:t>
      </w:r>
      <w:r w:rsidR="006E4594">
        <w:rPr>
          <w:rFonts w:ascii="Times New Roman" w:eastAsia="Times New Roman" w:hAnsi="Times New Roman" w:cs="Times New Roman"/>
          <w:color w:val="FF0000"/>
          <w:sz w:val="24"/>
          <w:szCs w:val="24"/>
          <w:lang w:eastAsia="it-IT"/>
        </w:rPr>
        <w:t xml:space="preserve">. </w:t>
      </w:r>
      <w:r w:rsidRPr="00C62C90">
        <w:rPr>
          <w:rFonts w:ascii="Times New Roman" w:eastAsia="Times New Roman" w:hAnsi="Times New Roman" w:cs="Times New Roman"/>
          <w:sz w:val="24"/>
          <w:szCs w:val="24"/>
          <w:lang w:eastAsia="it-IT"/>
        </w:rPr>
        <w:t>Il delegato, unitamente al deposito della minuta del decreto di trasferimento, depositerà apposita certificazione relativa all’esatto e tempestivo versamento da parte dell’aggiudicatario degli oneri dovuti, verificando eventualmente presso la banca l’effettivo accredito dell’importo</w:t>
      </w:r>
      <w:r w:rsidR="006E4594">
        <w:rPr>
          <w:rFonts w:ascii="Times New Roman" w:eastAsia="Times New Roman" w:hAnsi="Times New Roman" w:cs="Times New Roman"/>
          <w:sz w:val="24"/>
          <w:szCs w:val="24"/>
          <w:lang w:eastAsia="it-IT"/>
        </w:rPr>
        <w:t xml:space="preserve"> nonché </w:t>
      </w:r>
      <w:r w:rsidRPr="00C62C90">
        <w:rPr>
          <w:rFonts w:ascii="Times New Roman" w:eastAsia="Times New Roman" w:hAnsi="Times New Roman" w:cs="Times New Roman"/>
          <w:color w:val="FF0000"/>
          <w:sz w:val="24"/>
          <w:szCs w:val="24"/>
          <w:lang w:eastAsia="it-IT"/>
        </w:rPr>
        <w:t>l</w:t>
      </w:r>
      <w:r w:rsidR="009040C6">
        <w:rPr>
          <w:rFonts w:ascii="Times New Roman" w:eastAsia="Times New Roman" w:hAnsi="Times New Roman" w:cs="Times New Roman"/>
          <w:color w:val="FF0000"/>
          <w:sz w:val="24"/>
          <w:szCs w:val="24"/>
          <w:lang w:eastAsia="it-IT"/>
        </w:rPr>
        <w:t>a</w:t>
      </w:r>
      <w:r w:rsidRPr="00C62C90">
        <w:rPr>
          <w:rFonts w:ascii="Times New Roman" w:eastAsia="Times New Roman" w:hAnsi="Times New Roman" w:cs="Times New Roman"/>
          <w:color w:val="FF0000"/>
          <w:sz w:val="24"/>
          <w:szCs w:val="24"/>
          <w:lang w:eastAsia="it-IT"/>
        </w:rPr>
        <w:t xml:space="preserve"> dichiarazion</w:t>
      </w:r>
      <w:r w:rsidR="004C6007">
        <w:rPr>
          <w:rFonts w:ascii="Times New Roman" w:eastAsia="Times New Roman" w:hAnsi="Times New Roman" w:cs="Times New Roman"/>
          <w:color w:val="FF0000"/>
          <w:sz w:val="24"/>
          <w:szCs w:val="24"/>
          <w:lang w:eastAsia="it-IT"/>
        </w:rPr>
        <w:t>e</w:t>
      </w:r>
      <w:r w:rsidRPr="00C62C90">
        <w:rPr>
          <w:rFonts w:ascii="Times New Roman" w:eastAsia="Times New Roman" w:hAnsi="Times New Roman" w:cs="Times New Roman"/>
          <w:color w:val="FF0000"/>
          <w:sz w:val="24"/>
          <w:szCs w:val="24"/>
          <w:lang w:eastAsia="it-IT"/>
        </w:rPr>
        <w:t xml:space="preserve"> res</w:t>
      </w:r>
      <w:r w:rsidR="009040C6">
        <w:rPr>
          <w:rFonts w:ascii="Times New Roman" w:eastAsia="Times New Roman" w:hAnsi="Times New Roman" w:cs="Times New Roman"/>
          <w:color w:val="FF0000"/>
          <w:sz w:val="24"/>
          <w:szCs w:val="24"/>
          <w:lang w:eastAsia="it-IT"/>
        </w:rPr>
        <w:t>a d</w:t>
      </w:r>
      <w:r w:rsidRPr="00C62C90">
        <w:rPr>
          <w:rFonts w:ascii="Times New Roman" w:eastAsia="Times New Roman" w:hAnsi="Times New Roman" w:cs="Times New Roman"/>
          <w:color w:val="FF0000"/>
          <w:sz w:val="24"/>
          <w:szCs w:val="24"/>
          <w:lang w:eastAsia="it-IT"/>
        </w:rPr>
        <w:t>all’aggiudicatario ai sensi della normativa su richiamata</w:t>
      </w:r>
      <w:r>
        <w:rPr>
          <w:rFonts w:ascii="Times New Roman" w:eastAsia="Times New Roman" w:hAnsi="Times New Roman" w:cs="Times New Roman"/>
          <w:color w:val="FF0000"/>
          <w:sz w:val="24"/>
          <w:szCs w:val="24"/>
          <w:lang w:eastAsia="it-IT"/>
        </w:rPr>
        <w:t>.</w:t>
      </w:r>
    </w:p>
    <w:p w14:paraId="579F3DED" w14:textId="77777777" w:rsidR="00C62C90" w:rsidRPr="00C62C90" w:rsidRDefault="00C62C90" w:rsidP="00C62C90">
      <w:pPr>
        <w:spacing w:after="0" w:line="276" w:lineRule="auto"/>
        <w:jc w:val="both"/>
        <w:rPr>
          <w:rFonts w:ascii="Times New Roman" w:eastAsia="Times New Roman" w:hAnsi="Times New Roman" w:cs="Times New Roman"/>
          <w:color w:val="FF0000"/>
          <w:sz w:val="24"/>
          <w:szCs w:val="24"/>
          <w:lang w:eastAsia="it-IT"/>
        </w:rPr>
      </w:pPr>
    </w:p>
    <w:p w14:paraId="13179327" w14:textId="0CDFDFE6" w:rsid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5. che agli effetti del </w:t>
      </w:r>
      <w:proofErr w:type="spellStart"/>
      <w:r w:rsidRPr="00C62C90">
        <w:rPr>
          <w:rFonts w:ascii="Times New Roman" w:eastAsia="Times New Roman" w:hAnsi="Times New Roman" w:cs="Times New Roman"/>
          <w:sz w:val="24"/>
          <w:szCs w:val="24"/>
          <w:lang w:eastAsia="it-IT"/>
        </w:rPr>
        <w:t>d.m.</w:t>
      </w:r>
      <w:proofErr w:type="spellEnd"/>
      <w:r w:rsidRPr="00C62C90">
        <w:rPr>
          <w:rFonts w:ascii="Times New Roman" w:eastAsia="Times New Roman" w:hAnsi="Times New Roman" w:cs="Times New Roman"/>
          <w:sz w:val="24"/>
          <w:szCs w:val="24"/>
          <w:lang w:eastAsia="it-IT"/>
        </w:rPr>
        <w:t xml:space="preserve"> 22 gennaio 2008 n. 37 e del d. lgs. n. 192/2005 e successive modificazioni, l’aggiudicatario, dichiarandosi edotto sui contenuti dell’ordinanza di vendita e sulle descrizioni indicate nell’elaborato peritale in ordine agli impianti, dispenserà esplicitamente la procedura esecutiva dal produrre sia la certificazione relativa alla conformità degli stessi alle norme sulla sicurezza, che la certificazione/attestato di qualificazione energetica, manifestando di voler assumere direttamente tali incombenze.</w:t>
      </w:r>
    </w:p>
    <w:p w14:paraId="039D3694" w14:textId="41436BD6" w:rsidR="00C35283" w:rsidRDefault="00C35283" w:rsidP="00C62C90">
      <w:pPr>
        <w:spacing w:after="0" w:line="276" w:lineRule="auto"/>
        <w:jc w:val="both"/>
        <w:rPr>
          <w:rFonts w:ascii="Times New Roman" w:eastAsia="Times New Roman" w:hAnsi="Times New Roman" w:cs="Times New Roman"/>
          <w:sz w:val="24"/>
          <w:szCs w:val="24"/>
          <w:lang w:eastAsia="it-IT"/>
        </w:rPr>
      </w:pPr>
    </w:p>
    <w:p w14:paraId="69316241" w14:textId="77777777" w:rsidR="003C7A59" w:rsidRPr="003C7A59" w:rsidRDefault="003C7A59" w:rsidP="003C7A59">
      <w:pPr>
        <w:widowControl w:val="0"/>
        <w:spacing w:after="0" w:line="240" w:lineRule="auto"/>
        <w:jc w:val="center"/>
        <w:rPr>
          <w:rFonts w:ascii="Times New Roman" w:eastAsia="Times New Roman" w:hAnsi="Times New Roman" w:cs="Times New Roman"/>
          <w:color w:val="FF0000"/>
          <w:sz w:val="24"/>
          <w:szCs w:val="24"/>
          <w:u w:val="single" w:color="000000"/>
          <w:lang w:eastAsia="it-IT"/>
        </w:rPr>
      </w:pPr>
      <w:r w:rsidRPr="003C7A59">
        <w:rPr>
          <w:rFonts w:ascii="Times New Roman" w:eastAsia="Times New Roman" w:hAnsi="Times New Roman" w:cs="Times New Roman"/>
          <w:color w:val="FF0000"/>
          <w:sz w:val="24"/>
          <w:szCs w:val="24"/>
          <w:u w:val="single" w:color="000000"/>
          <w:lang w:eastAsia="it-IT"/>
        </w:rPr>
        <w:t>[C]</w:t>
      </w:r>
    </w:p>
    <w:p w14:paraId="26933EA4" w14:textId="77777777" w:rsidR="003C7A59" w:rsidRPr="003C7A59" w:rsidRDefault="003C7A59" w:rsidP="003C7A59">
      <w:pPr>
        <w:widowControl w:val="0"/>
        <w:spacing w:after="0" w:line="240" w:lineRule="auto"/>
        <w:jc w:val="center"/>
        <w:rPr>
          <w:rFonts w:ascii="Times New Roman" w:eastAsia="Times New Roman" w:hAnsi="Times New Roman" w:cs="Times New Roman"/>
          <w:color w:val="FF0000"/>
          <w:sz w:val="24"/>
          <w:szCs w:val="24"/>
          <w:u w:val="single" w:color="000000"/>
          <w:lang w:eastAsia="it-IT"/>
        </w:rPr>
      </w:pPr>
    </w:p>
    <w:p w14:paraId="79D6EA0C" w14:textId="77777777" w:rsidR="003C7A59" w:rsidRPr="003C7A59" w:rsidRDefault="003C7A59" w:rsidP="003C7A59">
      <w:pPr>
        <w:widowControl w:val="0"/>
        <w:spacing w:after="0" w:line="240" w:lineRule="auto"/>
        <w:jc w:val="center"/>
        <w:rPr>
          <w:rFonts w:ascii="Times New Roman" w:eastAsia="Times New Roman" w:hAnsi="Times New Roman" w:cs="Times New Roman"/>
          <w:caps/>
          <w:color w:val="FF0000"/>
          <w:sz w:val="24"/>
          <w:szCs w:val="24"/>
          <w:u w:val="single" w:color="000000"/>
          <w:lang w:eastAsia="it-IT"/>
        </w:rPr>
      </w:pPr>
      <w:r w:rsidRPr="003C7A59">
        <w:rPr>
          <w:rFonts w:ascii="Times New Roman" w:eastAsia="Times New Roman" w:hAnsi="Times New Roman" w:cs="Times New Roman"/>
          <w:caps/>
          <w:color w:val="FF0000"/>
          <w:sz w:val="24"/>
          <w:szCs w:val="24"/>
          <w:u w:val="single" w:color="000000"/>
          <w:lang w:eastAsia="it-IT"/>
        </w:rPr>
        <w:t xml:space="preserve">DISPOSIZIONI funzionali alle verifiche antiriciclaggio </w:t>
      </w:r>
    </w:p>
    <w:p w14:paraId="44DDD1B5" w14:textId="77777777" w:rsidR="003C7A59" w:rsidRPr="003C7A59" w:rsidRDefault="003C7A59" w:rsidP="003C7A59">
      <w:pPr>
        <w:autoSpaceDE w:val="0"/>
        <w:autoSpaceDN w:val="0"/>
        <w:adjustRightInd w:val="0"/>
        <w:spacing w:after="0" w:line="240" w:lineRule="auto"/>
        <w:jc w:val="both"/>
        <w:rPr>
          <w:rFonts w:ascii="Times New Roman" w:eastAsia="Times New Roman" w:hAnsi="Times New Roman" w:cs="Times New Roman"/>
          <w:color w:val="FF0000"/>
          <w:sz w:val="24"/>
          <w:szCs w:val="24"/>
          <w:u w:val="single"/>
          <w:lang w:eastAsia="it-IT"/>
        </w:rPr>
      </w:pPr>
    </w:p>
    <w:p w14:paraId="0CC2F6A2" w14:textId="77777777" w:rsidR="003C7A59" w:rsidRPr="003C7A59" w:rsidRDefault="003C7A59" w:rsidP="003C7A59">
      <w:pPr>
        <w:autoSpaceDE w:val="0"/>
        <w:autoSpaceDN w:val="0"/>
        <w:adjustRightInd w:val="0"/>
        <w:spacing w:after="0" w:line="240" w:lineRule="auto"/>
        <w:jc w:val="both"/>
        <w:rPr>
          <w:rFonts w:ascii="Times New Roman" w:eastAsia="Times New Roman" w:hAnsi="Times New Roman" w:cs="Times New Roman"/>
          <w:color w:val="FF0000"/>
          <w:sz w:val="24"/>
          <w:szCs w:val="24"/>
          <w:lang w:eastAsia="it-IT"/>
        </w:rPr>
      </w:pPr>
      <w:r w:rsidRPr="003C7A59">
        <w:rPr>
          <w:rFonts w:ascii="Times New Roman" w:eastAsia="Times New Roman" w:hAnsi="Times New Roman" w:cs="Times New Roman"/>
          <w:color w:val="FF0000"/>
          <w:sz w:val="24"/>
          <w:szCs w:val="24"/>
          <w:lang w:eastAsia="it-IT"/>
        </w:rPr>
        <w:t xml:space="preserve">1. ai sensi dell’art. 585, </w:t>
      </w:r>
      <w:proofErr w:type="spellStart"/>
      <w:r w:rsidRPr="003C7A59">
        <w:rPr>
          <w:rFonts w:ascii="Times New Roman" w:eastAsia="Times New Roman" w:hAnsi="Times New Roman" w:cs="Times New Roman"/>
          <w:color w:val="FF0000"/>
          <w:sz w:val="24"/>
          <w:szCs w:val="24"/>
          <w:lang w:eastAsia="it-IT"/>
        </w:rPr>
        <w:t>ult</w:t>
      </w:r>
      <w:proofErr w:type="spellEnd"/>
      <w:r w:rsidRPr="003C7A59">
        <w:rPr>
          <w:rFonts w:ascii="Times New Roman" w:eastAsia="Times New Roman" w:hAnsi="Times New Roman" w:cs="Times New Roman"/>
          <w:color w:val="FF0000"/>
          <w:sz w:val="24"/>
          <w:szCs w:val="24"/>
          <w:lang w:eastAsia="it-IT"/>
        </w:rPr>
        <w:t>. co c.p.c., nel termine fissato per il versamento del saldo del prezzo, l’aggiudicatario, con dichiarazione scritta resa nella consapevolezza delle responsabilità civile e penale prevista per le dichiarazioni false o mendaci dovrà, inoltre, fornire al professionista delegato le informazioni prescritte dall’art. 22 del decreto legislativo 21 novembre 2007, n. 231 necessarie e aggiornate per consentire a quest’ultimo di adempiere agli obblighi di adeguata verifica antiriciclaggio;</w:t>
      </w:r>
    </w:p>
    <w:p w14:paraId="2E7C4B37" w14:textId="77777777" w:rsidR="003C7A59" w:rsidRPr="003C7A59" w:rsidRDefault="003C7A59" w:rsidP="003C7A59">
      <w:pPr>
        <w:autoSpaceDE w:val="0"/>
        <w:autoSpaceDN w:val="0"/>
        <w:adjustRightInd w:val="0"/>
        <w:spacing w:after="0" w:line="240" w:lineRule="auto"/>
        <w:jc w:val="both"/>
        <w:rPr>
          <w:rFonts w:ascii="Times New Roman" w:eastAsia="Times New Roman" w:hAnsi="Times New Roman" w:cs="Times New Roman"/>
          <w:color w:val="FF0000"/>
          <w:sz w:val="24"/>
          <w:szCs w:val="24"/>
          <w:lang w:eastAsia="it-IT"/>
        </w:rPr>
      </w:pPr>
      <w:r w:rsidRPr="003C7A59">
        <w:rPr>
          <w:rFonts w:ascii="Times New Roman" w:eastAsia="Times New Roman" w:hAnsi="Times New Roman" w:cs="Times New Roman"/>
          <w:color w:val="FF0000"/>
          <w:sz w:val="24"/>
          <w:szCs w:val="24"/>
          <w:lang w:eastAsia="it-IT"/>
        </w:rPr>
        <w:t>2. se, nel termine fissato per il versamento del prezzo, non è resa la dichiarazione di cui all’art. 585, 4° co. c.p.c., il professionista delegato ne dà tempestivo avviso al giudice per i provvedimenti di cui all’art. 587 c.p.c. (decadenza dall’aggiudicazione e perdita della cauzione), contestualmente fissando la nuova vendita;</w:t>
      </w:r>
    </w:p>
    <w:p w14:paraId="715E56D1" w14:textId="77777777" w:rsidR="003C7A59" w:rsidRPr="003C7A59" w:rsidRDefault="003C7A59" w:rsidP="003C7A5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C7A59">
        <w:rPr>
          <w:rFonts w:ascii="Times New Roman" w:eastAsia="Times New Roman" w:hAnsi="Times New Roman" w:cs="Times New Roman"/>
          <w:color w:val="000000"/>
          <w:sz w:val="24"/>
          <w:szCs w:val="24"/>
          <w:shd w:val="clear" w:color="auto" w:fill="FFFFFF"/>
          <w:lang w:eastAsia="it-IT"/>
        </w:rPr>
        <w:t>3.</w:t>
      </w:r>
      <w:r w:rsidRPr="003C7A59">
        <w:rPr>
          <w:rFonts w:ascii="Times New Roman" w:eastAsia="Times New Roman" w:hAnsi="Times New Roman" w:cs="Times New Roman"/>
          <w:color w:val="FF0000"/>
          <w:sz w:val="24"/>
          <w:szCs w:val="24"/>
          <w:lang w:eastAsia="it-IT"/>
        </w:rPr>
        <w:t xml:space="preserve"> se, nel termine fissato per il versamento del prezzo, è resa la dichiarazione di cui all’art. 585, 4° co. c.p.c., il professionista delegato, operati gli adempimenti antiriciclaggio, allegherà alla bozza del decreto di trasferimento da trasmettere al giudice esclusivamente la dichiarazione ricevuta dall’aggiudicatario ex art. 585, 4° co. c.p.c. mantenendo assoluto riserbo in merito ai dati personali - il cui trattamento si è reso necessario per gli scopi e per le attività previste dalla legge antiriciclaggio</w:t>
      </w:r>
      <w:r w:rsidRPr="003C7A59">
        <w:rPr>
          <w:rFonts w:ascii="Times New Roman" w:eastAsia="Times New Roman" w:hAnsi="Times New Roman" w:cs="Times New Roman"/>
          <w:color w:val="FF0000"/>
          <w:sz w:val="24"/>
          <w:szCs w:val="24"/>
          <w:shd w:val="clear" w:color="auto" w:fill="FFFFFF"/>
          <w:lang w:eastAsia="it-IT"/>
        </w:rPr>
        <w:t>;</w:t>
      </w:r>
      <w:r w:rsidRPr="003C7A59">
        <w:rPr>
          <w:rFonts w:ascii="Times New Roman" w:eastAsia="Times New Roman" w:hAnsi="Times New Roman" w:cs="Times New Roman"/>
          <w:sz w:val="24"/>
          <w:szCs w:val="24"/>
          <w:lang w:eastAsia="it-IT"/>
        </w:rPr>
        <w:t xml:space="preserve"> </w:t>
      </w:r>
    </w:p>
    <w:p w14:paraId="0A7501C8"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bookmarkStart w:id="1" w:name="_GoBack"/>
      <w:bookmarkEnd w:id="1"/>
    </w:p>
    <w:p w14:paraId="45D21B7D" w14:textId="77777777" w:rsidR="00C62C90" w:rsidRPr="00C62C90" w:rsidRDefault="00C62C90" w:rsidP="00C62C90">
      <w:pPr>
        <w:spacing w:after="0" w:line="276" w:lineRule="auto"/>
        <w:jc w:val="center"/>
        <w:rPr>
          <w:rFonts w:ascii="Times New Roman" w:eastAsia="Times New Roman" w:hAnsi="Times New Roman" w:cs="Times New Roman"/>
          <w:b/>
          <w:bCs/>
          <w:sz w:val="24"/>
          <w:szCs w:val="24"/>
          <w:lang w:eastAsia="it-IT"/>
        </w:rPr>
      </w:pPr>
      <w:r w:rsidRPr="00C62C90">
        <w:rPr>
          <w:rFonts w:ascii="Times New Roman" w:eastAsia="Times New Roman" w:hAnsi="Times New Roman" w:cs="Times New Roman"/>
          <w:b/>
          <w:bCs/>
          <w:sz w:val="24"/>
          <w:szCs w:val="24"/>
          <w:lang w:eastAsia="it-IT"/>
        </w:rPr>
        <w:t>DISCIPLINA DELLA PUBBLICITÀ DELLE VENDITE DELEGATE</w:t>
      </w:r>
    </w:p>
    <w:p w14:paraId="28756F57"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lastRenderedPageBreak/>
        <w:t xml:space="preserve">Della vendita dovrà essere data pubblica notizia </w:t>
      </w:r>
      <w:r w:rsidRPr="00C62C90">
        <w:rPr>
          <w:rFonts w:ascii="Times New Roman" w:eastAsia="Times New Roman" w:hAnsi="Times New Roman" w:cs="Times New Roman"/>
          <w:b/>
          <w:bCs/>
          <w:sz w:val="24"/>
          <w:szCs w:val="24"/>
          <w:lang w:eastAsia="it-IT"/>
        </w:rPr>
        <w:t>a cura del professionista delegato</w:t>
      </w:r>
      <w:r w:rsidRPr="00C62C90">
        <w:rPr>
          <w:rFonts w:ascii="Times New Roman" w:eastAsia="Times New Roman" w:hAnsi="Times New Roman" w:cs="Times New Roman"/>
          <w:sz w:val="24"/>
          <w:szCs w:val="24"/>
          <w:lang w:eastAsia="it-IT"/>
        </w:rPr>
        <w:t xml:space="preserve"> mediante pubblicazione dell’avviso di vendita, dell’ordinanza di vendita, della perizia di stima, delle fotografie e delle planimetrie sul portale del Ministero della Giustizia in un’area pubblica denominata </w:t>
      </w:r>
      <w:r w:rsidRPr="00C62C90">
        <w:rPr>
          <w:rFonts w:ascii="Times New Roman" w:eastAsia="Times New Roman" w:hAnsi="Times New Roman" w:cs="Times New Roman"/>
          <w:b/>
          <w:bCs/>
          <w:sz w:val="24"/>
          <w:szCs w:val="24"/>
          <w:lang w:eastAsia="it-IT"/>
        </w:rPr>
        <w:t>“portale delle vendite pubbliche”</w:t>
      </w:r>
      <w:r w:rsidRPr="00C62C90">
        <w:rPr>
          <w:rFonts w:ascii="Times New Roman" w:eastAsia="Times New Roman" w:hAnsi="Times New Roman" w:cs="Times New Roman"/>
          <w:sz w:val="24"/>
          <w:szCs w:val="24"/>
          <w:lang w:eastAsia="it-IT"/>
        </w:rPr>
        <w:t xml:space="preserve"> ai sensi </w:t>
      </w:r>
      <w:r w:rsidRPr="00C62C90">
        <w:rPr>
          <w:rFonts w:ascii="Times New Roman" w:eastAsia="Times New Roman" w:hAnsi="Times New Roman" w:cs="Times New Roman"/>
          <w:b/>
          <w:bCs/>
          <w:sz w:val="24"/>
          <w:szCs w:val="24"/>
          <w:lang w:eastAsia="it-IT"/>
        </w:rPr>
        <w:t>dell’art. 490 I comma</w:t>
      </w:r>
      <w:r w:rsidRPr="00C62C90">
        <w:rPr>
          <w:rFonts w:ascii="Times New Roman" w:eastAsia="Times New Roman" w:hAnsi="Times New Roman" w:cs="Times New Roman"/>
          <w:sz w:val="24"/>
          <w:szCs w:val="24"/>
          <w:lang w:eastAsia="it-IT"/>
        </w:rPr>
        <w:t xml:space="preserve"> e 631 bis c.p.c., almeno 60 giorni prima del termine per la presentazione delle offerte.</w:t>
      </w:r>
    </w:p>
    <w:p w14:paraId="3C3D29C8" w14:textId="77777777" w:rsidR="00C62C90" w:rsidRPr="00C62C90" w:rsidRDefault="00C62C90" w:rsidP="00C62C90">
      <w:pPr>
        <w:spacing w:after="0" w:line="276" w:lineRule="auto"/>
        <w:jc w:val="both"/>
        <w:rPr>
          <w:rFonts w:ascii="Times New Roman" w:eastAsia="Times New Roman" w:hAnsi="Times New Roman" w:cs="Times New Roman"/>
          <w:b/>
          <w:sz w:val="24"/>
          <w:szCs w:val="24"/>
          <w:lang w:eastAsia="it-IT"/>
        </w:rPr>
      </w:pPr>
    </w:p>
    <w:p w14:paraId="1178BAF2"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b/>
          <w:bCs/>
          <w:sz w:val="24"/>
          <w:szCs w:val="24"/>
          <w:lang w:eastAsia="it-IT"/>
        </w:rPr>
        <w:t>Visto l’art. 490 comma 2 c.p.c.,</w:t>
      </w:r>
      <w:r w:rsidRPr="00C62C90">
        <w:rPr>
          <w:rFonts w:ascii="Times New Roman" w:eastAsia="Times New Roman" w:hAnsi="Times New Roman" w:cs="Times New Roman"/>
          <w:sz w:val="24"/>
          <w:szCs w:val="24"/>
          <w:lang w:eastAsia="it-IT"/>
        </w:rPr>
        <w:t xml:space="preserve"> su richiesta del professionista, </w:t>
      </w:r>
      <w:bookmarkStart w:id="2" w:name="_Hlk83027830"/>
      <w:r w:rsidRPr="00C62C90">
        <w:rPr>
          <w:rFonts w:ascii="Times New Roman" w:eastAsia="Times New Roman" w:hAnsi="Times New Roman" w:cs="Times New Roman"/>
          <w:sz w:val="24"/>
          <w:szCs w:val="24"/>
          <w:lang w:eastAsia="it-IT"/>
        </w:rPr>
        <w:t>dovranno essere effettuate le pubblicità:</w:t>
      </w:r>
    </w:p>
    <w:bookmarkEnd w:id="2"/>
    <w:p w14:paraId="5FA88EDC"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u w:val="single"/>
          <w:lang w:eastAsia="it-IT"/>
        </w:rPr>
        <w:t>a cura della Società Astalegale.net S.p.A</w:t>
      </w:r>
      <w:r w:rsidRPr="00C62C90">
        <w:rPr>
          <w:rFonts w:ascii="Times New Roman" w:eastAsia="Times New Roman" w:hAnsi="Times New Roman" w:cs="Times New Roman"/>
          <w:sz w:val="24"/>
          <w:szCs w:val="24"/>
          <w:lang w:eastAsia="it-IT"/>
        </w:rPr>
        <w:t xml:space="preserve">., </w:t>
      </w:r>
      <w:r w:rsidRPr="00C62C90">
        <w:rPr>
          <w:rFonts w:ascii="Times New Roman" w:eastAsia="Times New Roman" w:hAnsi="Times New Roman" w:cs="Times New Roman"/>
          <w:b/>
          <w:bCs/>
          <w:sz w:val="24"/>
          <w:szCs w:val="24"/>
          <w:lang w:eastAsia="it-IT"/>
        </w:rPr>
        <w:t>almeno 45 giorni prima del termine per la presentazione delle offerte</w:t>
      </w:r>
      <w:r w:rsidRPr="00C62C90">
        <w:rPr>
          <w:rFonts w:ascii="Times New Roman" w:eastAsia="Times New Roman" w:hAnsi="Times New Roman" w:cs="Times New Roman"/>
          <w:sz w:val="24"/>
          <w:szCs w:val="24"/>
          <w:lang w:eastAsia="it-IT"/>
        </w:rPr>
        <w:t xml:space="preserve">: </w:t>
      </w:r>
    </w:p>
    <w:p w14:paraId="607D698F"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 l’ordinanza, unitamente all’avviso di vendita ed alla perizia di stima </w:t>
      </w:r>
      <w:bookmarkStart w:id="3" w:name="_Hlk76725283"/>
      <w:r w:rsidRPr="00C62C90">
        <w:rPr>
          <w:rFonts w:ascii="Times New Roman" w:eastAsia="Times New Roman" w:hAnsi="Times New Roman" w:cs="Times New Roman"/>
          <w:sz w:val="24"/>
          <w:szCs w:val="24"/>
          <w:lang w:eastAsia="it-IT"/>
        </w:rPr>
        <w:t>(compresi i suoi allegati)</w:t>
      </w:r>
      <w:bookmarkEnd w:id="3"/>
      <w:r w:rsidRPr="00C62C90">
        <w:rPr>
          <w:rFonts w:ascii="Times New Roman" w:eastAsia="Times New Roman" w:hAnsi="Times New Roman" w:cs="Times New Roman"/>
          <w:sz w:val="24"/>
          <w:szCs w:val="24"/>
          <w:lang w:eastAsia="it-IT"/>
        </w:rPr>
        <w:t xml:space="preserve">, ivi incluse perizie integrative, dovrà essere pubblicata sul sito ufficiale del Tribunale di Arezzo </w:t>
      </w:r>
      <w:hyperlink r:id="rId8" w:history="1">
        <w:r w:rsidRPr="00C62C90">
          <w:rPr>
            <w:rFonts w:ascii="Times New Roman" w:eastAsia="Times New Roman" w:hAnsi="Times New Roman" w:cs="Times New Roman"/>
            <w:color w:val="0000FF"/>
            <w:sz w:val="24"/>
            <w:szCs w:val="24"/>
            <w:u w:val="single"/>
            <w:lang w:eastAsia="it-IT"/>
          </w:rPr>
          <w:t>www.tribunale.arezzo.it</w:t>
        </w:r>
      </w:hyperlink>
      <w:r w:rsidRPr="00C62C90">
        <w:rPr>
          <w:rFonts w:ascii="Times New Roman" w:eastAsia="Times New Roman" w:hAnsi="Times New Roman" w:cs="Times New Roman"/>
          <w:sz w:val="24"/>
          <w:szCs w:val="24"/>
          <w:lang w:eastAsia="it-IT"/>
        </w:rPr>
        <w:t xml:space="preserve"> e sul sito internet </w:t>
      </w:r>
      <w:hyperlink r:id="rId9" w:history="1">
        <w:r w:rsidRPr="00C62C90">
          <w:rPr>
            <w:rFonts w:ascii="Times New Roman" w:eastAsia="Times New Roman" w:hAnsi="Times New Roman" w:cs="Times New Roman"/>
            <w:color w:val="0000FF"/>
            <w:sz w:val="24"/>
            <w:szCs w:val="24"/>
            <w:u w:val="single"/>
            <w:lang w:eastAsia="it-IT"/>
          </w:rPr>
          <w:t>www.astalegale.net</w:t>
        </w:r>
      </w:hyperlink>
      <w:r w:rsidRPr="00C62C90">
        <w:rPr>
          <w:rFonts w:ascii="Times New Roman" w:eastAsia="Times New Roman" w:hAnsi="Times New Roman" w:cs="Times New Roman"/>
          <w:sz w:val="24"/>
          <w:szCs w:val="24"/>
          <w:lang w:eastAsia="it-IT"/>
        </w:rPr>
        <w:t>, certificato dal Ministero con P.D.G. 26 settembre 2012;</w:t>
      </w:r>
    </w:p>
    <w:p w14:paraId="46477268"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p>
    <w:p w14:paraId="3DFCE95B" w14:textId="77777777" w:rsidR="00C62C90" w:rsidRPr="00C62C90" w:rsidRDefault="00C62C90" w:rsidP="00C62C90">
      <w:pPr>
        <w:spacing w:after="0" w:line="276" w:lineRule="auto"/>
        <w:jc w:val="both"/>
        <w:rPr>
          <w:rFonts w:ascii="Times New Roman" w:eastAsia="Times New Roman" w:hAnsi="Times New Roman" w:cs="Times New Roman"/>
          <w:sz w:val="24"/>
          <w:szCs w:val="24"/>
          <w:u w:val="single"/>
          <w:lang w:eastAsia="it-IT"/>
        </w:rPr>
      </w:pPr>
      <w:r w:rsidRPr="00C62C90">
        <w:rPr>
          <w:rFonts w:ascii="Times New Roman" w:eastAsia="Times New Roman" w:hAnsi="Times New Roman" w:cs="Times New Roman"/>
          <w:sz w:val="24"/>
          <w:szCs w:val="24"/>
          <w:u w:val="single"/>
          <w:lang w:eastAsia="it-IT"/>
        </w:rPr>
        <w:t>a cura della Società Aste Giudiziarie Inlinea S.p.A.</w:t>
      </w:r>
      <w:r w:rsidRPr="00C62C90">
        <w:rPr>
          <w:rFonts w:ascii="Times New Roman" w:eastAsia="Times New Roman" w:hAnsi="Times New Roman" w:cs="Times New Roman"/>
          <w:sz w:val="24"/>
          <w:szCs w:val="24"/>
          <w:lang w:eastAsia="it-IT"/>
        </w:rPr>
        <w:t xml:space="preserve">, </w:t>
      </w:r>
      <w:r w:rsidRPr="00C62C90">
        <w:rPr>
          <w:rFonts w:ascii="Times New Roman" w:eastAsia="Times New Roman" w:hAnsi="Times New Roman" w:cs="Times New Roman"/>
          <w:b/>
          <w:bCs/>
          <w:sz w:val="24"/>
          <w:szCs w:val="24"/>
          <w:lang w:eastAsia="it-IT"/>
        </w:rPr>
        <w:t>almeno 45 giorni prima del termine per la presentazione delle offerte</w:t>
      </w:r>
      <w:r w:rsidRPr="00C62C90">
        <w:rPr>
          <w:rFonts w:ascii="Times New Roman" w:eastAsia="Times New Roman" w:hAnsi="Times New Roman" w:cs="Times New Roman"/>
          <w:sz w:val="24"/>
          <w:szCs w:val="24"/>
          <w:lang w:eastAsia="it-IT"/>
        </w:rPr>
        <w:t xml:space="preserve">:  </w:t>
      </w:r>
    </w:p>
    <w:p w14:paraId="2A911F47"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 l’ordinanza, unitamente all’avviso di vendita ed alla perizia di stima (compresi i suoi allegati) ivi incluse perizie integrative, dovrà essere pubblicata sul sito internet </w:t>
      </w:r>
      <w:hyperlink r:id="rId10" w:history="1">
        <w:r w:rsidRPr="00C62C90">
          <w:rPr>
            <w:rFonts w:ascii="Times New Roman" w:eastAsia="Times New Roman" w:hAnsi="Times New Roman" w:cs="Times New Roman"/>
            <w:color w:val="0000FF"/>
            <w:sz w:val="24"/>
            <w:szCs w:val="24"/>
            <w:u w:val="single"/>
            <w:lang w:eastAsia="it-IT"/>
          </w:rPr>
          <w:t>www.astegiudiziarie.it</w:t>
        </w:r>
      </w:hyperlink>
      <w:r w:rsidRPr="00C62C90">
        <w:rPr>
          <w:rFonts w:ascii="Times New Roman" w:eastAsia="Times New Roman" w:hAnsi="Times New Roman" w:cs="Times New Roman"/>
          <w:sz w:val="24"/>
          <w:szCs w:val="24"/>
          <w:lang w:eastAsia="it-IT"/>
        </w:rPr>
        <w:t>, certificato dal Ministero con P.D.G. 21 luglio 2009;</w:t>
      </w:r>
    </w:p>
    <w:p w14:paraId="1C69AAC1"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p>
    <w:p w14:paraId="1CC87E4A" w14:textId="77777777" w:rsidR="00C62C90" w:rsidRPr="00C62C90" w:rsidRDefault="00C62C90" w:rsidP="00C62C90">
      <w:pPr>
        <w:spacing w:after="0" w:line="276" w:lineRule="auto"/>
        <w:jc w:val="both"/>
        <w:rPr>
          <w:rFonts w:ascii="Times New Roman" w:eastAsia="Times New Roman" w:hAnsi="Times New Roman" w:cs="Times New Roman"/>
          <w:sz w:val="24"/>
          <w:szCs w:val="24"/>
          <w:u w:val="single"/>
          <w:lang w:eastAsia="it-IT"/>
        </w:rPr>
      </w:pPr>
      <w:r w:rsidRPr="00C62C90">
        <w:rPr>
          <w:rFonts w:ascii="Times New Roman" w:eastAsia="Times New Roman" w:hAnsi="Times New Roman" w:cs="Times New Roman"/>
          <w:sz w:val="24"/>
          <w:szCs w:val="24"/>
          <w:u w:val="single"/>
          <w:lang w:eastAsia="it-IT"/>
        </w:rPr>
        <w:t>a cura della Società Zucchetti Software Giuridico s.r.l.</w:t>
      </w:r>
      <w:r w:rsidRPr="00C62C90">
        <w:rPr>
          <w:rFonts w:ascii="Times New Roman" w:eastAsia="Times New Roman" w:hAnsi="Times New Roman" w:cs="Times New Roman"/>
          <w:sz w:val="24"/>
          <w:szCs w:val="24"/>
          <w:lang w:eastAsia="it-IT"/>
        </w:rPr>
        <w:t xml:space="preserve"> </w:t>
      </w:r>
      <w:r w:rsidRPr="00C62C90">
        <w:rPr>
          <w:rFonts w:ascii="Times New Roman" w:eastAsia="Times New Roman" w:hAnsi="Times New Roman" w:cs="Times New Roman"/>
          <w:b/>
          <w:bCs/>
          <w:sz w:val="24"/>
          <w:szCs w:val="24"/>
          <w:lang w:eastAsia="it-IT"/>
        </w:rPr>
        <w:t>almeno 45 giorni prima del termine per la presentazione delle offerte</w:t>
      </w:r>
      <w:r w:rsidRPr="00C62C90">
        <w:rPr>
          <w:rFonts w:ascii="Times New Roman" w:eastAsia="Times New Roman" w:hAnsi="Times New Roman" w:cs="Times New Roman"/>
          <w:sz w:val="24"/>
          <w:szCs w:val="24"/>
          <w:lang w:eastAsia="it-IT"/>
        </w:rPr>
        <w:t xml:space="preserve">:  </w:t>
      </w:r>
    </w:p>
    <w:p w14:paraId="52A19DFF"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 l’ordinanza, unitamente all’avviso di vendita ed alla perizia di stima (compresi i suoi allegati), ivi incluse perizie integrative, dovrà essere pubblicata sul sito internet </w:t>
      </w:r>
      <w:hyperlink r:id="rId11" w:history="1">
        <w:r w:rsidRPr="00C62C90">
          <w:rPr>
            <w:rFonts w:ascii="Times New Roman" w:eastAsia="Times New Roman" w:hAnsi="Times New Roman" w:cs="Times New Roman"/>
            <w:color w:val="0000FF"/>
            <w:sz w:val="24"/>
            <w:szCs w:val="24"/>
            <w:u w:val="single"/>
            <w:lang w:eastAsia="it-IT"/>
          </w:rPr>
          <w:t>www.fallcoaste.it</w:t>
        </w:r>
      </w:hyperlink>
      <w:r w:rsidRPr="00C62C90">
        <w:rPr>
          <w:rFonts w:ascii="Times New Roman" w:eastAsia="Times New Roman" w:hAnsi="Times New Roman" w:cs="Times New Roman"/>
          <w:sz w:val="24"/>
          <w:szCs w:val="24"/>
          <w:lang w:eastAsia="it-IT"/>
        </w:rPr>
        <w:t xml:space="preserve">, certificato dal Ministero con P.D.G. </w:t>
      </w:r>
      <w:r w:rsidRPr="00C62C90">
        <w:rPr>
          <w:rFonts w:ascii="Times New Roman" w:eastAsia="Times New Roman" w:hAnsi="Times New Roman" w:cs="Times New Roman"/>
          <w:sz w:val="24"/>
          <w:szCs w:val="24"/>
          <w:lang w:val="en-US" w:eastAsia="it-IT"/>
        </w:rPr>
        <w:t xml:space="preserve">11 </w:t>
      </w:r>
      <w:proofErr w:type="spellStart"/>
      <w:r w:rsidRPr="00C62C90">
        <w:rPr>
          <w:rFonts w:ascii="Times New Roman" w:eastAsia="Times New Roman" w:hAnsi="Times New Roman" w:cs="Times New Roman"/>
          <w:sz w:val="24"/>
          <w:szCs w:val="24"/>
          <w:lang w:val="en-US" w:eastAsia="it-IT"/>
        </w:rPr>
        <w:t>luglio</w:t>
      </w:r>
      <w:proofErr w:type="spellEnd"/>
      <w:r w:rsidRPr="00C62C90">
        <w:rPr>
          <w:rFonts w:ascii="Times New Roman" w:eastAsia="Times New Roman" w:hAnsi="Times New Roman" w:cs="Times New Roman"/>
          <w:sz w:val="24"/>
          <w:szCs w:val="24"/>
          <w:lang w:val="en-US" w:eastAsia="it-IT"/>
        </w:rPr>
        <w:t xml:space="preserve"> 2017</w:t>
      </w:r>
      <w:r w:rsidRPr="00C62C90">
        <w:rPr>
          <w:rFonts w:ascii="Times New Roman" w:eastAsia="Times New Roman" w:hAnsi="Times New Roman" w:cs="Times New Roman"/>
          <w:sz w:val="24"/>
          <w:szCs w:val="24"/>
          <w:lang w:eastAsia="it-IT"/>
        </w:rPr>
        <w:t>.</w:t>
      </w:r>
    </w:p>
    <w:p w14:paraId="1D37138F"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Il professionista delegato provvederà ad acquisire il giorno precedente a quello fissato per la vendita, tramite l’ara riservata del Portale delle Vendite Pubbliche, la certificazione relativa all’inizio della pubblicazione delle singole inserzioni pubblicitarie sul PVP e sui siti della pubblicità legale in base all’art. 490, comma 2 c.p.c. alla loro durata e agli eventi significativi, in base all’art. 7 del DM 31.10.2006.</w:t>
      </w:r>
    </w:p>
    <w:p w14:paraId="64F61935"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p>
    <w:p w14:paraId="5031F24D"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b/>
          <w:bCs/>
          <w:sz w:val="24"/>
          <w:szCs w:val="24"/>
          <w:lang w:eastAsia="it-IT"/>
        </w:rPr>
        <w:t xml:space="preserve">Visto l’art. 490 comma 3 c.p.c. </w:t>
      </w:r>
      <w:r w:rsidRPr="00C62C90">
        <w:rPr>
          <w:rFonts w:ascii="Times New Roman" w:eastAsia="Times New Roman" w:hAnsi="Times New Roman" w:cs="Times New Roman"/>
          <w:sz w:val="24"/>
          <w:szCs w:val="24"/>
          <w:lang w:eastAsia="it-IT"/>
        </w:rPr>
        <w:t>su richiesta del professionista,</w:t>
      </w:r>
      <w:r w:rsidRPr="00C62C90">
        <w:rPr>
          <w:rFonts w:ascii="Times New Roman" w:eastAsia="Times New Roman" w:hAnsi="Times New Roman" w:cs="Times New Roman"/>
          <w:b/>
          <w:bCs/>
          <w:sz w:val="24"/>
          <w:szCs w:val="24"/>
          <w:lang w:eastAsia="it-IT"/>
        </w:rPr>
        <w:t xml:space="preserve"> </w:t>
      </w:r>
      <w:r w:rsidRPr="00C62C90">
        <w:rPr>
          <w:rFonts w:ascii="Times New Roman" w:eastAsia="Times New Roman" w:hAnsi="Times New Roman" w:cs="Times New Roman"/>
          <w:sz w:val="24"/>
          <w:szCs w:val="24"/>
          <w:lang w:eastAsia="it-IT"/>
        </w:rPr>
        <w:t>dovranno essere effettuate le pubblicità</w:t>
      </w:r>
      <w:r w:rsidRPr="00C62C90">
        <w:rPr>
          <w:rFonts w:ascii="Times New Roman" w:eastAsia="Times New Roman" w:hAnsi="Times New Roman" w:cs="Times New Roman"/>
          <w:b/>
          <w:bCs/>
          <w:sz w:val="24"/>
          <w:szCs w:val="24"/>
          <w:lang w:eastAsia="it-IT"/>
        </w:rPr>
        <w:t xml:space="preserve"> </w:t>
      </w:r>
      <w:r w:rsidRPr="00C62C90">
        <w:rPr>
          <w:rFonts w:ascii="Times New Roman" w:eastAsia="Times New Roman" w:hAnsi="Times New Roman" w:cs="Times New Roman"/>
          <w:sz w:val="24"/>
          <w:szCs w:val="24"/>
          <w:lang w:eastAsia="it-IT"/>
        </w:rPr>
        <w:t>a cura</w:t>
      </w:r>
      <w:r w:rsidRPr="00C62C90">
        <w:rPr>
          <w:rFonts w:ascii="Times New Roman" w:eastAsia="Times New Roman" w:hAnsi="Times New Roman" w:cs="Times New Roman"/>
          <w:b/>
          <w:bCs/>
          <w:sz w:val="24"/>
          <w:szCs w:val="24"/>
          <w:lang w:eastAsia="it-IT"/>
        </w:rPr>
        <w:t xml:space="preserve"> </w:t>
      </w:r>
      <w:r w:rsidRPr="00C62C90">
        <w:rPr>
          <w:rFonts w:ascii="Times New Roman" w:eastAsia="Times New Roman" w:hAnsi="Times New Roman" w:cs="Times New Roman"/>
          <w:sz w:val="24"/>
          <w:szCs w:val="24"/>
          <w:lang w:eastAsia="it-IT"/>
        </w:rPr>
        <w:t>dell’</w:t>
      </w:r>
      <w:r w:rsidRPr="00C62C90">
        <w:rPr>
          <w:rFonts w:ascii="Times New Roman" w:eastAsia="Times New Roman" w:hAnsi="Times New Roman" w:cs="Times New Roman"/>
          <w:sz w:val="24"/>
          <w:szCs w:val="24"/>
          <w:u w:val="single"/>
          <w:lang w:eastAsia="it-IT"/>
        </w:rPr>
        <w:t>Istituto Vendite Giudiziarie di Arezzo</w:t>
      </w:r>
      <w:r w:rsidRPr="00C62C90">
        <w:rPr>
          <w:rFonts w:ascii="Times New Roman" w:eastAsia="Times New Roman" w:hAnsi="Times New Roman" w:cs="Times New Roman"/>
          <w:sz w:val="24"/>
          <w:szCs w:val="24"/>
          <w:lang w:eastAsia="it-IT"/>
        </w:rPr>
        <w:t xml:space="preserve"> </w:t>
      </w:r>
      <w:r w:rsidRPr="00C62C90">
        <w:rPr>
          <w:rFonts w:ascii="Times New Roman" w:eastAsia="Times New Roman" w:hAnsi="Times New Roman" w:cs="Times New Roman"/>
          <w:b/>
          <w:bCs/>
          <w:sz w:val="24"/>
          <w:szCs w:val="24"/>
          <w:lang w:eastAsia="it-IT"/>
        </w:rPr>
        <w:t>almeno 45 giorni prima del termine per la presentazione delle offerte</w:t>
      </w:r>
      <w:r w:rsidRPr="00C62C90">
        <w:rPr>
          <w:rFonts w:ascii="Times New Roman" w:eastAsia="Times New Roman" w:hAnsi="Times New Roman" w:cs="Times New Roman"/>
          <w:sz w:val="24"/>
          <w:szCs w:val="24"/>
          <w:lang w:eastAsia="it-IT"/>
        </w:rPr>
        <w:t xml:space="preserve">: </w:t>
      </w:r>
    </w:p>
    <w:p w14:paraId="27294AF7"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 l’ordinanza, unitamente all’avviso di vendita ed alla perizia di stima (compresi i suoi allegati), dovrà essere pubblicata sui seguenti siti Internet: https://www.astegiustizia.it (portale della società specializzata </w:t>
      </w:r>
      <w:proofErr w:type="spellStart"/>
      <w:r w:rsidRPr="00C62C90">
        <w:rPr>
          <w:rFonts w:ascii="Times New Roman" w:eastAsia="Times New Roman" w:hAnsi="Times New Roman" w:cs="Times New Roman"/>
          <w:sz w:val="24"/>
          <w:szCs w:val="24"/>
          <w:lang w:eastAsia="it-IT"/>
        </w:rPr>
        <w:t>Gestifrem</w:t>
      </w:r>
      <w:proofErr w:type="spellEnd"/>
      <w:proofErr w:type="gramStart"/>
      <w:r w:rsidRPr="00C62C90">
        <w:rPr>
          <w:rFonts w:ascii="Times New Roman" w:eastAsia="Times New Roman" w:hAnsi="Times New Roman" w:cs="Times New Roman"/>
          <w:sz w:val="24"/>
          <w:szCs w:val="24"/>
          <w:lang w:eastAsia="it-IT"/>
        </w:rPr>
        <w:t>);-</w:t>
      </w:r>
      <w:proofErr w:type="gramEnd"/>
      <w:r w:rsidRPr="00C62C90">
        <w:rPr>
          <w:rFonts w:ascii="Times New Roman" w:eastAsia="Times New Roman" w:hAnsi="Times New Roman" w:cs="Times New Roman"/>
          <w:sz w:val="24"/>
          <w:szCs w:val="24"/>
          <w:lang w:eastAsia="it-IT"/>
        </w:rPr>
        <w:t>https://www.idealista.it (portale del mercato libero);-https://www.casa.it (portale del mercato libero).</w:t>
      </w:r>
    </w:p>
    <w:p w14:paraId="762DBB25"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p>
    <w:p w14:paraId="53717D57"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Dispone che l’</w:t>
      </w:r>
      <w:r w:rsidRPr="00C62C90">
        <w:rPr>
          <w:rFonts w:ascii="Times New Roman" w:eastAsia="Times New Roman" w:hAnsi="Times New Roman" w:cs="Times New Roman"/>
          <w:b/>
          <w:bCs/>
          <w:sz w:val="24"/>
          <w:szCs w:val="24"/>
          <w:lang w:eastAsia="it-IT"/>
        </w:rPr>
        <w:t>Istituto vendite giudiziarie di Arezzo</w:t>
      </w:r>
      <w:r w:rsidRPr="00C62C90">
        <w:rPr>
          <w:rFonts w:ascii="Times New Roman" w:eastAsia="Times New Roman" w:hAnsi="Times New Roman" w:cs="Times New Roman"/>
          <w:sz w:val="24"/>
          <w:szCs w:val="24"/>
          <w:lang w:eastAsia="it-IT"/>
        </w:rPr>
        <w:t xml:space="preserve"> provveda alla pubblicazione e depositi in </w:t>
      </w:r>
      <w:proofErr w:type="spellStart"/>
      <w:r w:rsidRPr="00C62C90">
        <w:rPr>
          <w:rFonts w:ascii="Times New Roman" w:eastAsia="Times New Roman" w:hAnsi="Times New Roman" w:cs="Times New Roman"/>
          <w:sz w:val="24"/>
          <w:szCs w:val="24"/>
          <w:lang w:eastAsia="it-IT"/>
        </w:rPr>
        <w:t>pct</w:t>
      </w:r>
      <w:proofErr w:type="spellEnd"/>
      <w:r w:rsidRPr="00C62C90">
        <w:rPr>
          <w:rFonts w:ascii="Times New Roman" w:eastAsia="Times New Roman" w:hAnsi="Times New Roman" w:cs="Times New Roman"/>
          <w:sz w:val="24"/>
          <w:szCs w:val="24"/>
          <w:lang w:eastAsia="it-IT"/>
        </w:rPr>
        <w:t xml:space="preserve"> certificazione attestante lo svolgimento degli adempimenti pubblicitari sovra indicati.</w:t>
      </w:r>
    </w:p>
    <w:p w14:paraId="43E25908"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p>
    <w:p w14:paraId="5D7E6D5C" w14:textId="77777777" w:rsidR="00C62C90" w:rsidRPr="00C62C90" w:rsidRDefault="00C62C90" w:rsidP="00C62C90">
      <w:pPr>
        <w:spacing w:after="0" w:line="276" w:lineRule="auto"/>
        <w:jc w:val="both"/>
        <w:rPr>
          <w:rFonts w:ascii="Times New Roman" w:eastAsia="Times New Roman" w:hAnsi="Times New Roman" w:cs="Times New Roman"/>
          <w:b/>
          <w:bCs/>
          <w:sz w:val="24"/>
          <w:szCs w:val="24"/>
          <w:lang w:eastAsia="it-IT"/>
        </w:rPr>
      </w:pPr>
      <w:r w:rsidRPr="00C62C90">
        <w:rPr>
          <w:rFonts w:ascii="Times New Roman" w:eastAsia="Times New Roman" w:hAnsi="Times New Roman" w:cs="Times New Roman"/>
          <w:b/>
          <w:bCs/>
          <w:sz w:val="24"/>
          <w:szCs w:val="24"/>
          <w:lang w:eastAsia="it-IT"/>
        </w:rPr>
        <w:lastRenderedPageBreak/>
        <w:t>Il giudice autorizza l’istituto di vendite giudiziarie per il Tribunale di Arezzo ad esperire pubblicità commerciale ulteriore, sia in cartaceo, sia online, a discrezione dello stesso e, parimenti, in gratuità.</w:t>
      </w:r>
    </w:p>
    <w:p w14:paraId="56363A03"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p>
    <w:p w14:paraId="795C6BE3"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È da intendersi autorizzata ogni ulteriore forma di pubblicità a cura e spese del creditore procedente e/o degli intervenuti; tali spese non saranno recuperabili in sede di distribuzione.</w:t>
      </w:r>
    </w:p>
    <w:p w14:paraId="69A3EBC2"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p>
    <w:p w14:paraId="50985AE6"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 </w:t>
      </w:r>
    </w:p>
    <w:p w14:paraId="7FE41932" w14:textId="77777777" w:rsidR="00C62C90" w:rsidRPr="00C62C90" w:rsidRDefault="00C62C90" w:rsidP="00C62C90">
      <w:pPr>
        <w:spacing w:after="0" w:line="276" w:lineRule="auto"/>
        <w:jc w:val="center"/>
        <w:rPr>
          <w:rFonts w:ascii="Times New Roman" w:eastAsia="Times New Roman" w:hAnsi="Times New Roman" w:cs="Times New Roman"/>
          <w:b/>
          <w:bCs/>
          <w:sz w:val="24"/>
          <w:szCs w:val="24"/>
          <w:lang w:eastAsia="it-IT"/>
        </w:rPr>
      </w:pPr>
      <w:r w:rsidRPr="00C62C90">
        <w:rPr>
          <w:rFonts w:ascii="Times New Roman" w:eastAsia="Times New Roman" w:hAnsi="Times New Roman" w:cs="Times New Roman"/>
          <w:b/>
          <w:bCs/>
          <w:sz w:val="24"/>
          <w:szCs w:val="24"/>
          <w:lang w:eastAsia="it-IT"/>
        </w:rPr>
        <w:t xml:space="preserve">R E N D </w:t>
      </w:r>
      <w:proofErr w:type="gramStart"/>
      <w:r w:rsidRPr="00C62C90">
        <w:rPr>
          <w:rFonts w:ascii="Times New Roman" w:eastAsia="Times New Roman" w:hAnsi="Times New Roman" w:cs="Times New Roman"/>
          <w:b/>
          <w:bCs/>
          <w:sz w:val="24"/>
          <w:szCs w:val="24"/>
          <w:lang w:eastAsia="it-IT"/>
        </w:rPr>
        <w:t>E  N</w:t>
      </w:r>
      <w:proofErr w:type="gramEnd"/>
      <w:r w:rsidRPr="00C62C90">
        <w:rPr>
          <w:rFonts w:ascii="Times New Roman" w:eastAsia="Times New Roman" w:hAnsi="Times New Roman" w:cs="Times New Roman"/>
          <w:b/>
          <w:bCs/>
          <w:sz w:val="24"/>
          <w:szCs w:val="24"/>
          <w:lang w:eastAsia="it-IT"/>
        </w:rPr>
        <w:t xml:space="preserve"> O T O</w:t>
      </w:r>
    </w:p>
    <w:p w14:paraId="6CA785BA"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a) che la vendita avviene nello stato di fatto e di diritto in cui i beni si trovano (anche in relazione al testo unico di cui al decreto del Presidente della Repubblica 6 giugno 2001, n. 380) con tutte le eventuali pertinenze, accessioni, ragioni ed azioni, servitù attive e passive. La vendita è a corpo e non a misura. Eventuali differenze di misura non potranno dar luogo ad alcun risarcimento, indennità o riduzione del prezzo; </w:t>
      </w:r>
    </w:p>
    <w:p w14:paraId="71C2266E"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b) che la vendita forzata non è soggetta alle norme concernenti la garanzia per vizi o mancanza di qualità, né potrà essere revocata per alcun motivo. Conseguentemente, l’esistenza di eventuali vizi, mancanza di qualità o difformità della cosa venduta, oneri di qualsiasi genere ivi compresi, ad esempio, quelli urbanistici ovvero derivanti dalla eventuale necessità di adeguamento di impianti alle leggi vigenti, spese condominiali dell’anno in corso e dell’anno precedente non pagate dal debitore, per qualsiasi motivo non considerati, anche se occulti e comunque non evidenziati in perizia, non potranno dar luogo ad alcun risarcimento, indennità o riduzione del prezzo, essendosi di ciò tenuto conto nella valutazione dei beni; </w:t>
      </w:r>
    </w:p>
    <w:p w14:paraId="40493F86"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c) che per gli immobili realizzati in violazione della normativa urbanistico edilizia, l’aggiudicatario, potrà ricorrere, ove consentito, alla disciplina dell’art.40 della legge 28 febbraio 1985, n.47 come integrato e modificato dall’art.46 del D.P.R. 6 giugno 2001, n.380, purché presenti domanda di concessione o permesso in sanatoria entro 120 giorni dalla notifica del decreto di trasferimento; </w:t>
      </w:r>
    </w:p>
    <w:p w14:paraId="5516D15E"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d) che l’immobile viene venduto libero da iscrizioni ipotecarie e da trascrizioni di pignoramenti e sequestri che saranno cancellate a cura e spese della procedura; </w:t>
      </w:r>
    </w:p>
    <w:p w14:paraId="676AED3F"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f) che l’elaborato peritale relativo alla stima e valutazione degli immobili posti in vendita con la presente ordinanza sarà disponibile per la consultazione sul sito internet del gestore nominato e sul www.tribunale.arezzo.it; </w:t>
      </w:r>
    </w:p>
    <w:p w14:paraId="0C1C6B86" w14:textId="3889C9BF" w:rsidR="00C62C90" w:rsidRPr="00584966" w:rsidRDefault="00C62C90" w:rsidP="00C62C90">
      <w:pPr>
        <w:spacing w:after="0" w:line="276" w:lineRule="auto"/>
        <w:jc w:val="both"/>
        <w:rPr>
          <w:rFonts w:ascii="Times New Roman" w:eastAsia="Times New Roman" w:hAnsi="Times New Roman" w:cs="Times New Roman"/>
          <w:color w:val="FF0000"/>
          <w:sz w:val="24"/>
          <w:szCs w:val="24"/>
          <w:lang w:eastAsia="it-IT"/>
        </w:rPr>
      </w:pPr>
      <w:r w:rsidRPr="00C62C90">
        <w:rPr>
          <w:rFonts w:ascii="Times New Roman" w:eastAsia="Times New Roman" w:hAnsi="Times New Roman" w:cs="Times New Roman"/>
          <w:sz w:val="24"/>
          <w:szCs w:val="24"/>
          <w:lang w:eastAsia="it-IT"/>
        </w:rPr>
        <w:t>g) che la partecipazione alle vendite giudiziarie non esonera gli offerenti dal compiere le visure ipotecarie e catastali e dall’accertare il regime fiscale applicabile all’acquisto</w:t>
      </w:r>
      <w:r w:rsidR="00584966">
        <w:rPr>
          <w:rFonts w:ascii="Times New Roman" w:eastAsia="Times New Roman" w:hAnsi="Times New Roman" w:cs="Times New Roman"/>
          <w:sz w:val="24"/>
          <w:szCs w:val="24"/>
          <w:lang w:eastAsia="it-IT"/>
        </w:rPr>
        <w:t xml:space="preserve"> </w:t>
      </w:r>
      <w:r w:rsidR="00584966" w:rsidRPr="00584966">
        <w:rPr>
          <w:rFonts w:ascii="Times New Roman" w:eastAsia="Times New Roman" w:hAnsi="Times New Roman" w:cs="Times New Roman"/>
          <w:color w:val="FF0000"/>
          <w:sz w:val="24"/>
          <w:szCs w:val="24"/>
          <w:lang w:eastAsia="it-IT"/>
        </w:rPr>
        <w:t>e l’eventuale applicazione dell’IVA</w:t>
      </w:r>
      <w:r w:rsidRPr="00584966">
        <w:rPr>
          <w:rFonts w:ascii="Times New Roman" w:eastAsia="Times New Roman" w:hAnsi="Times New Roman" w:cs="Times New Roman"/>
          <w:color w:val="FF0000"/>
          <w:sz w:val="24"/>
          <w:szCs w:val="24"/>
          <w:lang w:eastAsia="it-IT"/>
        </w:rPr>
        <w:t xml:space="preserve">; </w:t>
      </w:r>
    </w:p>
    <w:p w14:paraId="33E809AD" w14:textId="78713608" w:rsidR="00C62C90" w:rsidRPr="00C62C90" w:rsidRDefault="00C62C90" w:rsidP="00584966">
      <w:pPr>
        <w:pStyle w:val="Paragrafoelenco"/>
        <w:pBdr>
          <w:top w:val="none" w:sz="0" w:space="0" w:color="auto"/>
          <w:left w:val="none" w:sz="0" w:space="0" w:color="auto"/>
          <w:bottom w:val="none" w:sz="0" w:space="0" w:color="auto"/>
          <w:right w:val="none" w:sz="0" w:space="0" w:color="auto"/>
        </w:pBdr>
        <w:ind w:left="0"/>
        <w:jc w:val="both"/>
        <w:rPr>
          <w:rFonts w:hAnsi="Times New Roman" w:cs="Times New Roman"/>
          <w:color w:val="auto"/>
          <w:sz w:val="24"/>
          <w:szCs w:val="24"/>
        </w:rPr>
      </w:pPr>
      <w:bookmarkStart w:id="4" w:name="_Hlk43462026"/>
      <w:r>
        <w:rPr>
          <w:color w:val="FF0000"/>
          <w:sz w:val="24"/>
          <w:szCs w:val="24"/>
        </w:rPr>
        <w:t xml:space="preserve">h) </w:t>
      </w:r>
      <w:r w:rsidRPr="008A1242">
        <w:rPr>
          <w:color w:val="FF0000"/>
          <w:sz w:val="24"/>
          <w:szCs w:val="24"/>
        </w:rPr>
        <w:t>che l</w:t>
      </w:r>
      <w:r w:rsidRPr="008A1242">
        <w:rPr>
          <w:color w:val="FF0000"/>
          <w:sz w:val="24"/>
          <w:szCs w:val="24"/>
        </w:rPr>
        <w:t>’</w:t>
      </w:r>
      <w:r w:rsidRPr="008A1242">
        <w:rPr>
          <w:color w:val="FF0000"/>
          <w:sz w:val="24"/>
          <w:szCs w:val="24"/>
        </w:rPr>
        <w:t xml:space="preserve">aggiudicatario ha </w:t>
      </w:r>
      <w:r w:rsidRPr="008A1242">
        <w:rPr>
          <w:rFonts w:hAnsi="Times New Roman" w:cs="Times New Roman"/>
          <w:color w:val="FF0000"/>
          <w:sz w:val="24"/>
          <w:szCs w:val="24"/>
        </w:rPr>
        <w:t>facoltà di</w:t>
      </w:r>
      <w:r w:rsidRPr="008A1242">
        <w:rPr>
          <w:color w:val="FF0000"/>
          <w:sz w:val="24"/>
          <w:szCs w:val="24"/>
        </w:rPr>
        <w:t xml:space="preserve"> esonerare il custode dall</w:t>
      </w:r>
      <w:r w:rsidRPr="008A1242">
        <w:rPr>
          <w:color w:val="FF0000"/>
          <w:sz w:val="24"/>
          <w:szCs w:val="24"/>
        </w:rPr>
        <w:t>’</w:t>
      </w:r>
      <w:r w:rsidRPr="008A1242">
        <w:rPr>
          <w:color w:val="FF0000"/>
          <w:sz w:val="24"/>
          <w:szCs w:val="24"/>
        </w:rPr>
        <w:t>attuazione dell</w:t>
      </w:r>
      <w:r w:rsidRPr="008A1242">
        <w:rPr>
          <w:color w:val="FF0000"/>
          <w:sz w:val="24"/>
          <w:szCs w:val="24"/>
        </w:rPr>
        <w:t>’</w:t>
      </w:r>
      <w:r w:rsidRPr="008A1242">
        <w:rPr>
          <w:color w:val="FF0000"/>
          <w:sz w:val="24"/>
          <w:szCs w:val="24"/>
        </w:rPr>
        <w:t xml:space="preserve">ordine di liberazione </w:t>
      </w:r>
      <w:r w:rsidRPr="008A1242">
        <w:rPr>
          <w:rFonts w:hAnsi="Times New Roman" w:cs="Times New Roman"/>
          <w:color w:val="FF0000"/>
          <w:sz w:val="24"/>
          <w:szCs w:val="24"/>
        </w:rPr>
        <w:t xml:space="preserve">già </w:t>
      </w:r>
      <w:r w:rsidRPr="008A1242">
        <w:rPr>
          <w:color w:val="FF0000"/>
          <w:sz w:val="24"/>
          <w:szCs w:val="24"/>
        </w:rPr>
        <w:t>emesso prima dell</w:t>
      </w:r>
      <w:r w:rsidRPr="008A1242">
        <w:rPr>
          <w:color w:val="FF0000"/>
          <w:sz w:val="24"/>
          <w:szCs w:val="24"/>
        </w:rPr>
        <w:t>’</w:t>
      </w:r>
      <w:r w:rsidRPr="008A1242">
        <w:rPr>
          <w:color w:val="FF0000"/>
          <w:sz w:val="24"/>
          <w:szCs w:val="24"/>
        </w:rPr>
        <w:t>aggiudicazione con dichiarazione da far pervenire a mezzo mail e/o PEC al custode in tempo utile; avvenuta l</w:t>
      </w:r>
      <w:r w:rsidRPr="008A1242">
        <w:rPr>
          <w:color w:val="FF0000"/>
          <w:sz w:val="24"/>
          <w:szCs w:val="24"/>
        </w:rPr>
        <w:t>’</w:t>
      </w:r>
      <w:r w:rsidRPr="008A1242">
        <w:rPr>
          <w:color w:val="FF0000"/>
          <w:sz w:val="24"/>
          <w:szCs w:val="24"/>
        </w:rPr>
        <w:t>aggiudicazione, l</w:t>
      </w:r>
      <w:r w:rsidRPr="008A1242">
        <w:rPr>
          <w:color w:val="FF0000"/>
          <w:sz w:val="24"/>
          <w:szCs w:val="24"/>
        </w:rPr>
        <w:t>’</w:t>
      </w:r>
      <w:r w:rsidRPr="008A1242">
        <w:rPr>
          <w:color w:val="FF0000"/>
          <w:sz w:val="24"/>
          <w:szCs w:val="24"/>
        </w:rPr>
        <w:t>ordine di liberazione, per il caso contemplato dall</w:t>
      </w:r>
      <w:r w:rsidRPr="008A1242">
        <w:rPr>
          <w:color w:val="FF0000"/>
          <w:sz w:val="24"/>
          <w:szCs w:val="24"/>
        </w:rPr>
        <w:t>’</w:t>
      </w:r>
      <w:r w:rsidRPr="008A1242">
        <w:rPr>
          <w:color w:val="FF0000"/>
          <w:sz w:val="24"/>
          <w:szCs w:val="24"/>
        </w:rPr>
        <w:t>art. 560, III comma c.p.c., s</w:t>
      </w:r>
      <w:r w:rsidRPr="008A1242">
        <w:rPr>
          <w:rFonts w:hAnsi="Times New Roman" w:cs="Times New Roman"/>
          <w:color w:val="FF0000"/>
          <w:sz w:val="24"/>
          <w:szCs w:val="24"/>
        </w:rPr>
        <w:t xml:space="preserve">arà </w:t>
      </w:r>
      <w:r w:rsidRPr="008A1242">
        <w:rPr>
          <w:color w:val="FF0000"/>
          <w:sz w:val="24"/>
          <w:szCs w:val="24"/>
        </w:rPr>
        <w:t xml:space="preserve">emesso ed attuato a cura del custode </w:t>
      </w:r>
      <w:r w:rsidRPr="008A1242">
        <w:rPr>
          <w:color w:val="auto"/>
          <w:sz w:val="24"/>
          <w:szCs w:val="24"/>
        </w:rPr>
        <w:t>a spese della procedura</w:t>
      </w:r>
      <w:r w:rsidRPr="008A1242">
        <w:rPr>
          <w:color w:val="FF0000"/>
          <w:sz w:val="24"/>
          <w:szCs w:val="24"/>
        </w:rPr>
        <w:t xml:space="preserve"> </w:t>
      </w:r>
      <w:r w:rsidRPr="008A1242">
        <w:rPr>
          <w:color w:val="FF0000"/>
          <w:sz w:val="24"/>
          <w:szCs w:val="24"/>
        </w:rPr>
        <w:t>–</w:t>
      </w:r>
      <w:r w:rsidRPr="008A1242">
        <w:rPr>
          <w:color w:val="FF0000"/>
          <w:sz w:val="24"/>
          <w:szCs w:val="24"/>
        </w:rPr>
        <w:t xml:space="preserve"> salvo espresso esonero dell</w:t>
      </w:r>
      <w:r w:rsidRPr="008A1242">
        <w:rPr>
          <w:color w:val="FF0000"/>
          <w:sz w:val="24"/>
          <w:szCs w:val="24"/>
        </w:rPr>
        <w:t>’</w:t>
      </w:r>
      <w:r w:rsidRPr="008A1242">
        <w:rPr>
          <w:color w:val="FF0000"/>
          <w:sz w:val="24"/>
          <w:szCs w:val="24"/>
        </w:rPr>
        <w:t xml:space="preserve">aggiudicatario- da far pervenire al custode entro il termine previsto per il saldo prezzo. </w:t>
      </w:r>
      <w:r w:rsidRPr="008A1242">
        <w:rPr>
          <w:color w:val="auto"/>
          <w:sz w:val="24"/>
          <w:szCs w:val="24"/>
        </w:rPr>
        <w:t>In caso di esonero, l</w:t>
      </w:r>
      <w:r w:rsidRPr="008A1242">
        <w:rPr>
          <w:color w:val="auto"/>
          <w:sz w:val="24"/>
          <w:szCs w:val="24"/>
        </w:rPr>
        <w:t>’</w:t>
      </w:r>
      <w:r w:rsidRPr="008A1242">
        <w:rPr>
          <w:color w:val="auto"/>
          <w:sz w:val="24"/>
          <w:szCs w:val="24"/>
        </w:rPr>
        <w:t>ingiunzione di rilascio contenuta nel decreto di trasferimento</w:t>
      </w:r>
      <w:r w:rsidR="003329AF">
        <w:rPr>
          <w:color w:val="auto"/>
          <w:sz w:val="24"/>
          <w:szCs w:val="24"/>
        </w:rPr>
        <w:t xml:space="preserve"> </w:t>
      </w:r>
      <w:r w:rsidRPr="008A1242">
        <w:rPr>
          <w:rFonts w:hAnsi="Times New Roman" w:cs="Times New Roman"/>
          <w:color w:val="auto"/>
          <w:sz w:val="24"/>
          <w:szCs w:val="24"/>
        </w:rPr>
        <w:lastRenderedPageBreak/>
        <w:t>potrà essere</w:t>
      </w:r>
      <w:r w:rsidRPr="008A1242">
        <w:rPr>
          <w:color w:val="auto"/>
          <w:sz w:val="24"/>
          <w:szCs w:val="24"/>
        </w:rPr>
        <w:t xml:space="preserve"> eseguita esclusivamente nelle forme di cui all</w:t>
      </w:r>
      <w:r w:rsidRPr="008A1242">
        <w:rPr>
          <w:color w:val="auto"/>
          <w:sz w:val="24"/>
          <w:szCs w:val="24"/>
        </w:rPr>
        <w:t>’</w:t>
      </w:r>
      <w:r w:rsidRPr="008A1242">
        <w:rPr>
          <w:color w:val="auto"/>
          <w:sz w:val="24"/>
          <w:szCs w:val="24"/>
        </w:rPr>
        <w:t>art. 605 c.p.c. a cura e spese dell</w:t>
      </w:r>
      <w:r w:rsidRPr="008A1242">
        <w:rPr>
          <w:color w:val="auto"/>
          <w:sz w:val="24"/>
          <w:szCs w:val="24"/>
        </w:rPr>
        <w:t>’</w:t>
      </w:r>
      <w:r w:rsidRPr="008A1242">
        <w:rPr>
          <w:color w:val="auto"/>
          <w:sz w:val="24"/>
          <w:szCs w:val="24"/>
        </w:rPr>
        <w:t>aggiudicatario o dell</w:t>
      </w:r>
      <w:r w:rsidRPr="008A1242">
        <w:rPr>
          <w:color w:val="auto"/>
          <w:sz w:val="24"/>
          <w:szCs w:val="24"/>
        </w:rPr>
        <w:t>’</w:t>
      </w:r>
      <w:r w:rsidRPr="008A1242">
        <w:rPr>
          <w:color w:val="auto"/>
          <w:sz w:val="24"/>
          <w:szCs w:val="24"/>
        </w:rPr>
        <w:t>assegnatario</w:t>
      </w:r>
      <w:bookmarkEnd w:id="4"/>
      <w:r>
        <w:rPr>
          <w:color w:val="auto"/>
          <w:sz w:val="24"/>
          <w:szCs w:val="24"/>
        </w:rPr>
        <w:t>;</w:t>
      </w:r>
    </w:p>
    <w:p w14:paraId="39559ACB" w14:textId="06A30A90" w:rsidR="00C62C90" w:rsidRPr="00C62C90" w:rsidRDefault="00C62C90" w:rsidP="00584966">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w:t>
      </w:r>
      <w:r w:rsidRPr="00C62C90">
        <w:rPr>
          <w:rFonts w:ascii="Times New Roman" w:eastAsia="Times New Roman" w:hAnsi="Times New Roman" w:cs="Times New Roman"/>
          <w:sz w:val="24"/>
          <w:szCs w:val="24"/>
          <w:lang w:eastAsia="it-IT"/>
        </w:rPr>
        <w:t xml:space="preserve">) che maggiori informazioni, anche relative alle generalità del soggetto passivo della procedura esecutiva, possono essere fornite dal custode in epigrafe indicato a chiunque vi abbia interesse; </w:t>
      </w:r>
    </w:p>
    <w:p w14:paraId="2420308B" w14:textId="77777777" w:rsidR="00C62C90" w:rsidRPr="00C62C90" w:rsidRDefault="00C62C90" w:rsidP="00584966">
      <w:pPr>
        <w:spacing w:after="0" w:line="240" w:lineRule="auto"/>
        <w:jc w:val="center"/>
        <w:rPr>
          <w:rFonts w:ascii="Times New Roman" w:eastAsia="Times New Roman" w:hAnsi="Times New Roman" w:cs="Times New Roman"/>
          <w:b/>
          <w:bCs/>
          <w:sz w:val="24"/>
          <w:szCs w:val="24"/>
          <w:lang w:eastAsia="it-IT"/>
        </w:rPr>
      </w:pPr>
      <w:r w:rsidRPr="00C62C90">
        <w:rPr>
          <w:rFonts w:ascii="Times New Roman" w:eastAsia="Times New Roman" w:hAnsi="Times New Roman" w:cs="Times New Roman"/>
          <w:b/>
          <w:bCs/>
          <w:sz w:val="24"/>
          <w:szCs w:val="24"/>
          <w:lang w:eastAsia="it-IT"/>
        </w:rPr>
        <w:t xml:space="preserve">A V </w:t>
      </w:r>
      <w:proofErr w:type="spellStart"/>
      <w:r w:rsidRPr="00C62C90">
        <w:rPr>
          <w:rFonts w:ascii="Times New Roman" w:eastAsia="Times New Roman" w:hAnsi="Times New Roman" w:cs="Times New Roman"/>
          <w:b/>
          <w:bCs/>
          <w:sz w:val="24"/>
          <w:szCs w:val="24"/>
          <w:lang w:eastAsia="it-IT"/>
        </w:rPr>
        <w:t>V</w:t>
      </w:r>
      <w:proofErr w:type="spellEnd"/>
      <w:r w:rsidRPr="00C62C90">
        <w:rPr>
          <w:rFonts w:ascii="Times New Roman" w:eastAsia="Times New Roman" w:hAnsi="Times New Roman" w:cs="Times New Roman"/>
          <w:b/>
          <w:bCs/>
          <w:sz w:val="24"/>
          <w:szCs w:val="24"/>
          <w:lang w:eastAsia="it-IT"/>
        </w:rPr>
        <w:t xml:space="preserve"> E R T E</w:t>
      </w:r>
    </w:p>
    <w:p w14:paraId="01F31353"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a. che in base a quanto disposto dall’art. 624 </w:t>
      </w:r>
      <w:r w:rsidRPr="00C62C90">
        <w:rPr>
          <w:rFonts w:ascii="Times New Roman" w:eastAsia="Times New Roman" w:hAnsi="Times New Roman" w:cs="Times New Roman"/>
          <w:i/>
          <w:iCs/>
          <w:sz w:val="24"/>
          <w:szCs w:val="24"/>
          <w:lang w:eastAsia="it-IT"/>
        </w:rPr>
        <w:t>bis</w:t>
      </w:r>
      <w:r w:rsidRPr="00C62C90">
        <w:rPr>
          <w:rFonts w:ascii="Times New Roman" w:eastAsia="Times New Roman" w:hAnsi="Times New Roman" w:cs="Times New Roman"/>
          <w:sz w:val="24"/>
          <w:szCs w:val="24"/>
          <w:lang w:eastAsia="it-IT"/>
        </w:rPr>
        <w:t xml:space="preserve"> c.p.c., il Giudice dell’esecuzione, può, sentito il debitore, sospendere, per una sola volta, il processo fino a ventiquattro mesi, su istanza di tutti i creditori muniti di titolo esecutivo. L’istanza può essere proposta fino a venti giorni prima della scadenza del termine per il deposito delle offerte d’acquisito nel caso di vendita senza incanto, o fino a quindici giorni prima dell’incanto; </w:t>
      </w:r>
    </w:p>
    <w:p w14:paraId="65390DEC"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b. che, in base a quanto disposto dall’art.161 </w:t>
      </w:r>
      <w:r w:rsidRPr="00C62C90">
        <w:rPr>
          <w:rFonts w:ascii="Times New Roman" w:eastAsia="Times New Roman" w:hAnsi="Times New Roman" w:cs="Times New Roman"/>
          <w:i/>
          <w:iCs/>
          <w:sz w:val="24"/>
          <w:szCs w:val="24"/>
          <w:lang w:eastAsia="it-IT"/>
        </w:rPr>
        <w:t>bis</w:t>
      </w:r>
      <w:r w:rsidRPr="00C62C90">
        <w:rPr>
          <w:rFonts w:ascii="Times New Roman" w:eastAsia="Times New Roman" w:hAnsi="Times New Roman" w:cs="Times New Roman"/>
          <w:sz w:val="24"/>
          <w:szCs w:val="24"/>
          <w:lang w:eastAsia="it-IT"/>
        </w:rPr>
        <w:t xml:space="preserve"> </w:t>
      </w:r>
      <w:proofErr w:type="spellStart"/>
      <w:proofErr w:type="gramStart"/>
      <w:r w:rsidRPr="00C62C90">
        <w:rPr>
          <w:rFonts w:ascii="Times New Roman" w:eastAsia="Times New Roman" w:hAnsi="Times New Roman" w:cs="Times New Roman"/>
          <w:sz w:val="24"/>
          <w:szCs w:val="24"/>
          <w:lang w:eastAsia="it-IT"/>
        </w:rPr>
        <w:t>disp.att.c.p.c</w:t>
      </w:r>
      <w:proofErr w:type="spellEnd"/>
      <w:r w:rsidRPr="00C62C90">
        <w:rPr>
          <w:rFonts w:ascii="Times New Roman" w:eastAsia="Times New Roman" w:hAnsi="Times New Roman" w:cs="Times New Roman"/>
          <w:sz w:val="24"/>
          <w:szCs w:val="24"/>
          <w:lang w:eastAsia="it-IT"/>
        </w:rPr>
        <w:t>.</w:t>
      </w:r>
      <w:proofErr w:type="gramEnd"/>
      <w:r w:rsidRPr="00C62C90">
        <w:rPr>
          <w:rFonts w:ascii="Times New Roman" w:eastAsia="Times New Roman" w:hAnsi="Times New Roman" w:cs="Times New Roman"/>
          <w:sz w:val="24"/>
          <w:szCs w:val="24"/>
          <w:lang w:eastAsia="it-IT"/>
        </w:rPr>
        <w:t xml:space="preserve">, il rinvio della vendita può essere disposto solo con il consenso dei creditori e degli offerenti che abbiano prestato cauzione ai sensi degli articoli 571 e 580 c.p.c.; </w:t>
      </w:r>
    </w:p>
    <w:p w14:paraId="58D80E79" w14:textId="77777777" w:rsidR="00C62C90" w:rsidRPr="00C62C90" w:rsidRDefault="00C62C90" w:rsidP="00C62C90">
      <w:pPr>
        <w:spacing w:after="0" w:line="276" w:lineRule="auto"/>
        <w:jc w:val="center"/>
        <w:rPr>
          <w:rFonts w:ascii="Times New Roman" w:eastAsia="Times New Roman" w:hAnsi="Times New Roman" w:cs="Times New Roman"/>
          <w:b/>
          <w:bCs/>
          <w:sz w:val="24"/>
          <w:szCs w:val="24"/>
          <w:lang w:eastAsia="it-IT"/>
        </w:rPr>
      </w:pPr>
      <w:r w:rsidRPr="00C62C90">
        <w:rPr>
          <w:rFonts w:ascii="Times New Roman" w:eastAsia="Times New Roman" w:hAnsi="Times New Roman" w:cs="Times New Roman"/>
          <w:b/>
          <w:bCs/>
          <w:sz w:val="24"/>
          <w:szCs w:val="24"/>
          <w:lang w:eastAsia="it-IT"/>
        </w:rPr>
        <w:t>I N F O R M A</w:t>
      </w:r>
    </w:p>
    <w:p w14:paraId="73B00C79"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gli offerenti che, per partecipare alle vendite giudiziarie, non è necessaria alcuna forma di intermediazione e che, eventuali chiarimenti e delucidazioni, potranno essere richiesti al custode giudiziario, al delegato alla vendita ed al gestore della vendita</w:t>
      </w:r>
      <w:bookmarkEnd w:id="0"/>
      <w:r w:rsidRPr="00C62C90">
        <w:rPr>
          <w:rFonts w:ascii="Times New Roman" w:eastAsia="Times New Roman" w:hAnsi="Times New Roman" w:cs="Times New Roman"/>
          <w:sz w:val="24"/>
          <w:szCs w:val="24"/>
          <w:lang w:eastAsia="it-IT"/>
        </w:rPr>
        <w:t>.</w:t>
      </w:r>
    </w:p>
    <w:p w14:paraId="43DB79F7" w14:textId="77777777" w:rsidR="00C62C90" w:rsidRPr="00C62C90" w:rsidRDefault="00C62C90" w:rsidP="00C62C90">
      <w:pPr>
        <w:spacing w:after="0" w:line="276" w:lineRule="auto"/>
        <w:jc w:val="both"/>
        <w:rPr>
          <w:rFonts w:ascii="Times New Roman" w:eastAsia="Times New Roman" w:hAnsi="Times New Roman" w:cs="Times New Roman"/>
          <w:b/>
          <w:bCs/>
          <w:sz w:val="24"/>
          <w:szCs w:val="24"/>
          <w:lang w:eastAsia="it-IT"/>
        </w:rPr>
      </w:pPr>
    </w:p>
    <w:p w14:paraId="55E2C3E2" w14:textId="77777777" w:rsidR="00C62C90" w:rsidRPr="00C62C90" w:rsidRDefault="00C62C90" w:rsidP="00C62C90">
      <w:pPr>
        <w:spacing w:after="0" w:line="276" w:lineRule="auto"/>
        <w:jc w:val="both"/>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Arezzo, ________________</w:t>
      </w:r>
    </w:p>
    <w:p w14:paraId="7781960E" w14:textId="77777777" w:rsidR="00C62C90" w:rsidRPr="00C62C90" w:rsidRDefault="00C62C90" w:rsidP="00C62C90">
      <w:pPr>
        <w:spacing w:after="0" w:line="276" w:lineRule="auto"/>
        <w:jc w:val="right"/>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 xml:space="preserve">Il Professionista delegato </w:t>
      </w:r>
    </w:p>
    <w:p w14:paraId="416698F0" w14:textId="77777777" w:rsidR="00C62C90" w:rsidRPr="00C62C90" w:rsidRDefault="00C62C90" w:rsidP="00C62C90">
      <w:pPr>
        <w:spacing w:after="0" w:line="276" w:lineRule="auto"/>
        <w:jc w:val="right"/>
        <w:rPr>
          <w:rFonts w:ascii="Times New Roman" w:eastAsia="Times New Roman" w:hAnsi="Times New Roman" w:cs="Times New Roman"/>
          <w:sz w:val="24"/>
          <w:szCs w:val="24"/>
          <w:lang w:eastAsia="it-IT"/>
        </w:rPr>
      </w:pPr>
      <w:r w:rsidRPr="00C62C90">
        <w:rPr>
          <w:rFonts w:ascii="Times New Roman" w:eastAsia="Times New Roman" w:hAnsi="Times New Roman" w:cs="Times New Roman"/>
          <w:sz w:val="24"/>
          <w:szCs w:val="24"/>
          <w:lang w:eastAsia="it-IT"/>
        </w:rPr>
        <w:t>______________________</w:t>
      </w:r>
    </w:p>
    <w:p w14:paraId="180600CA" w14:textId="77777777" w:rsidR="00C62C90" w:rsidRPr="00C62C90" w:rsidRDefault="00C62C90" w:rsidP="00C62C90">
      <w:pPr>
        <w:spacing w:after="0" w:line="276" w:lineRule="auto"/>
        <w:jc w:val="right"/>
        <w:rPr>
          <w:rFonts w:ascii="Times New Roman" w:eastAsia="Times New Roman" w:hAnsi="Times New Roman" w:cs="Times New Roman"/>
          <w:sz w:val="24"/>
          <w:szCs w:val="24"/>
          <w:lang w:eastAsia="it-IT"/>
        </w:rPr>
      </w:pPr>
    </w:p>
    <w:p w14:paraId="1F201E78" w14:textId="6B374B62" w:rsidR="00002262" w:rsidRDefault="00002262"/>
    <w:sectPr w:rsidR="00002262" w:rsidSect="009D00BE">
      <w:footerReference w:type="default" r:id="rId12"/>
      <w:pgSz w:w="11906" w:h="16838"/>
      <w:pgMar w:top="1418" w:right="1134" w:bottom="1134"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6FEE6" w14:textId="77777777" w:rsidR="004366CE" w:rsidRDefault="004366CE">
      <w:pPr>
        <w:spacing w:after="0" w:line="240" w:lineRule="auto"/>
      </w:pPr>
      <w:r>
        <w:separator/>
      </w:r>
    </w:p>
  </w:endnote>
  <w:endnote w:type="continuationSeparator" w:id="0">
    <w:p w14:paraId="20E15500" w14:textId="77777777" w:rsidR="004366CE" w:rsidRDefault="00436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53 Extended">
    <w:altName w:val="Times New Roman"/>
    <w:charset w:val="00"/>
    <w:family w:val="auto"/>
    <w:pitch w:val="variable"/>
    <w:sig w:usb0="00000007" w:usb1="40000048" w:usb2="00000000" w:usb3="00000000" w:csb0="00000111" w:csb1="00000000"/>
  </w:font>
  <w:font w:name="Helvetica 47 Light Condensed">
    <w:altName w:val="Times New Roman"/>
    <w:charset w:val="00"/>
    <w:family w:val="auto"/>
    <w:pitch w:val="variable"/>
    <w:sig w:usb0="00000003"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8F171" w14:textId="77777777" w:rsidR="008474C2" w:rsidRDefault="00F356BA" w:rsidP="00E12E63">
    <w:pPr>
      <w:pStyle w:val="Pidipagina"/>
      <w:framePr w:wrap="auto" w:vAnchor="text" w:hAnchor="margin" w:xAlign="right" w:y="1"/>
      <w:rPr>
        <w:sz w:val="18"/>
        <w:szCs w:val="18"/>
      </w:rPr>
    </w:pP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11</w:t>
    </w:r>
    <w:r>
      <w:rPr>
        <w:sz w:val="18"/>
        <w:szCs w:val="18"/>
      </w:rPr>
      <w:fldChar w:fldCharType="end"/>
    </w:r>
  </w:p>
  <w:p w14:paraId="24334E66" w14:textId="77777777" w:rsidR="008474C2" w:rsidRDefault="004366CE" w:rsidP="00E12E63">
    <w:pPr>
      <w:pStyle w:val="Pidipagina"/>
      <w:framePr w:wrap="auto" w:vAnchor="text" w:hAnchor="margin" w:xAlign="right" w:y="1"/>
    </w:pPr>
  </w:p>
  <w:p w14:paraId="5F536A6E" w14:textId="77777777" w:rsidR="008474C2" w:rsidRDefault="004366CE" w:rsidP="008E7F30">
    <w:pPr>
      <w:pStyle w:val="Pidipagina"/>
      <w:framePr w:wrap="auto" w:vAnchor="text" w:hAnchor="margin" w:xAlign="right" w:y="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72CF4" w14:textId="77777777" w:rsidR="004366CE" w:rsidRDefault="004366CE">
      <w:pPr>
        <w:spacing w:after="0" w:line="240" w:lineRule="auto"/>
      </w:pPr>
      <w:r>
        <w:separator/>
      </w:r>
    </w:p>
  </w:footnote>
  <w:footnote w:type="continuationSeparator" w:id="0">
    <w:p w14:paraId="557E4605" w14:textId="77777777" w:rsidR="004366CE" w:rsidRDefault="00436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C4D59"/>
    <w:multiLevelType w:val="hybridMultilevel"/>
    <w:tmpl w:val="E0A2687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9E62FC7"/>
    <w:multiLevelType w:val="hybridMultilevel"/>
    <w:tmpl w:val="147E8348"/>
    <w:lvl w:ilvl="0" w:tplc="C6D8F568">
      <w:start w:val="1"/>
      <w:numFmt w:val="lowerLetter"/>
      <w:lvlText w:val="%1)"/>
      <w:lvlJc w:val="left"/>
      <w:pPr>
        <w:ind w:left="19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D63"/>
    <w:rsid w:val="00002262"/>
    <w:rsid w:val="000A7B88"/>
    <w:rsid w:val="000B0B5A"/>
    <w:rsid w:val="00296FB8"/>
    <w:rsid w:val="003329AF"/>
    <w:rsid w:val="003B5CE1"/>
    <w:rsid w:val="003C7A59"/>
    <w:rsid w:val="003D0D63"/>
    <w:rsid w:val="004366CE"/>
    <w:rsid w:val="004C6007"/>
    <w:rsid w:val="00584966"/>
    <w:rsid w:val="00631E94"/>
    <w:rsid w:val="006E4594"/>
    <w:rsid w:val="009040C6"/>
    <w:rsid w:val="0091288E"/>
    <w:rsid w:val="009F3DEB"/>
    <w:rsid w:val="00C35283"/>
    <w:rsid w:val="00C62C90"/>
    <w:rsid w:val="00C84D12"/>
    <w:rsid w:val="00D674D8"/>
    <w:rsid w:val="00DB0C99"/>
    <w:rsid w:val="00EF3536"/>
    <w:rsid w:val="00F356BA"/>
    <w:rsid w:val="00FE3A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0F1C1"/>
  <w15:chartTrackingRefBased/>
  <w15:docId w15:val="{A4B3EE23-9155-4FFF-99E3-3E4ED682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unhideWhenUsed/>
    <w:rsid w:val="00C62C9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C62C90"/>
  </w:style>
  <w:style w:type="paragraph" w:styleId="Paragrafoelenco">
    <w:name w:val="List Paragraph"/>
    <w:basedOn w:val="Normale"/>
    <w:qFormat/>
    <w:rsid w:val="00C62C90"/>
    <w:pPr>
      <w:pBdr>
        <w:top w:val="none" w:sz="96" w:space="31" w:color="FFFFFF" w:frame="1"/>
        <w:left w:val="none" w:sz="96" w:space="31" w:color="FFFFFF" w:frame="1"/>
        <w:bottom w:val="none" w:sz="96" w:space="31" w:color="FFFFFF" w:frame="1"/>
        <w:right w:val="none" w:sz="96" w:space="31" w:color="FFFFFF" w:frame="1"/>
      </w:pBdr>
      <w:spacing w:after="0" w:line="240" w:lineRule="auto"/>
      <w:ind w:left="720"/>
    </w:pPr>
    <w:rPr>
      <w:rFonts w:ascii="Times New Roman" w:eastAsia="Times New Roman" w:hAnsi="Arial Unicode MS" w:cs="Arial Unicode MS"/>
      <w:color w:val="000000"/>
      <w:sz w:val="20"/>
      <w:szCs w:val="20"/>
      <w:u w:color="000000"/>
      <w:lang w:eastAsia="it-IT"/>
    </w:rPr>
  </w:style>
  <w:style w:type="paragraph" w:styleId="Testofumetto">
    <w:name w:val="Balloon Text"/>
    <w:basedOn w:val="Normale"/>
    <w:link w:val="TestofumettoCarattere"/>
    <w:uiPriority w:val="99"/>
    <w:semiHidden/>
    <w:unhideWhenUsed/>
    <w:rsid w:val="00F356B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356BA"/>
    <w:rPr>
      <w:rFonts w:ascii="Segoe UI" w:hAnsi="Segoe UI" w:cs="Segoe UI"/>
      <w:sz w:val="18"/>
      <w:szCs w:val="18"/>
    </w:rPr>
  </w:style>
  <w:style w:type="paragraph" w:customStyle="1" w:styleId="paragrafetto">
    <w:name w:val="paragrafetto"/>
    <w:qFormat/>
    <w:rsid w:val="00C35283"/>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center"/>
    </w:pPr>
    <w:rPr>
      <w:rFonts w:ascii="Helvetica 53 Extended" w:eastAsia="Times New Roman" w:hAnsi="Helvetica 53 Extended" w:cs="Arial Unicode MS"/>
      <w:color w:val="000000"/>
      <w:sz w:val="26"/>
      <w:szCs w:val="26"/>
      <w:u w:color="000000"/>
      <w:lang w:eastAsia="it-IT"/>
    </w:rPr>
  </w:style>
  <w:style w:type="paragraph" w:customStyle="1" w:styleId="testo">
    <w:name w:val="testo"/>
    <w:qFormat/>
    <w:rsid w:val="00C35283"/>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exact"/>
      <w:jc w:val="both"/>
    </w:pPr>
    <w:rPr>
      <w:rFonts w:ascii="Helvetica 47 Light Condensed" w:eastAsia="Times New Roman" w:hAnsi="Helvetica 47 Light Condensed" w:cs="Arial Unicode MS"/>
      <w:color w:val="000000"/>
      <w:sz w:val="24"/>
      <w:szCs w:val="24"/>
      <w:u w:color="000000"/>
      <w:lang w:eastAsia="it-IT"/>
    </w:rPr>
  </w:style>
  <w:style w:type="paragraph" w:customStyle="1" w:styleId="Default">
    <w:name w:val="Default"/>
    <w:rsid w:val="00C35283"/>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12</Pages>
  <Words>5562</Words>
  <Characters>31707</Characters>
  <Application>Microsoft Office Word</Application>
  <DocSecurity>0</DocSecurity>
  <Lines>264</Lines>
  <Paragraphs>74</Paragraphs>
  <ScaleCrop>false</ScaleCrop>
  <HeadingPairs>
    <vt:vector size="2" baseType="variant">
      <vt:variant>
        <vt:lpstr>Titolo</vt:lpstr>
      </vt:variant>
      <vt:variant>
        <vt:i4>1</vt:i4>
      </vt:variant>
    </vt:vector>
  </HeadingPairs>
  <TitlesOfParts>
    <vt:vector size="1" baseType="lpstr">
      <vt:lpstr/>
    </vt:vector>
  </TitlesOfParts>
  <Company>Ministero della Giustizia</Company>
  <LinksUpToDate>false</LinksUpToDate>
  <CharactersWithSpaces>37195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Rodino' Di Miglione</dc:creator>
  <cp:keywords/>
  <dc:description/>
  <cp:lastModifiedBy>Elisabetta Rodino' Di Miglione</cp:lastModifiedBy>
  <cp:revision>12</cp:revision>
  <dcterms:created xsi:type="dcterms:W3CDTF">2024-01-04T20:07:00Z</dcterms:created>
  <dcterms:modified xsi:type="dcterms:W3CDTF">2024-12-17T10:17:00Z</dcterms:modified>
</cp:coreProperties>
</file>